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4" w:rsidRDefault="00C42D84" w:rsidP="00C42D84">
      <w:pPr>
        <w:spacing w:after="0" w:line="240" w:lineRule="auto"/>
        <w:jc w:val="both"/>
      </w:pPr>
    </w:p>
    <w:p w:rsidR="00C42D84" w:rsidRDefault="00C42D84" w:rsidP="00C42D84">
      <w:pPr>
        <w:spacing w:after="0" w:line="240" w:lineRule="auto"/>
        <w:jc w:val="both"/>
      </w:pPr>
    </w:p>
    <w:p w:rsidR="00C42D84" w:rsidRDefault="00C42D84" w:rsidP="00C42D84">
      <w:pPr>
        <w:spacing w:after="0" w:line="240" w:lineRule="auto"/>
        <w:jc w:val="both"/>
      </w:pPr>
    </w:p>
    <w:p w:rsidR="00C42D84" w:rsidRPr="008E4CC6" w:rsidRDefault="00C42D84" w:rsidP="00C42D84">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59264" behindDoc="0" locked="0" layoutInCell="1" allowOverlap="1" wp14:anchorId="2213F039" wp14:editId="71F390A6">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C42D84" w:rsidRPr="008E4CC6" w:rsidRDefault="00C42D84" w:rsidP="00C42D84">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42D84" w:rsidRDefault="00C42D84" w:rsidP="00C42D84">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22.03.2016</w:t>
      </w:r>
    </w:p>
    <w:p w:rsidR="00C42D84" w:rsidRDefault="00C42D84" w:rsidP="00C42D84">
      <w:pPr>
        <w:pStyle w:val="NoSpacing"/>
        <w:rPr>
          <w:rFonts w:ascii="Arial" w:hAnsi="Arial" w:cs="Arial"/>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BE2846" w:rsidRDefault="00C42D84" w:rsidP="00C42D84">
      <w:pPr>
        <w:pStyle w:val="NoSpacing"/>
        <w:rPr>
          <w:rFonts w:ascii="Arial" w:hAnsi="Arial" w:cs="Arial"/>
          <w:b/>
          <w:bCs/>
          <w:color w:val="1F4E79" w:themeColor="accent1" w:themeShade="80"/>
          <w:sz w:val="32"/>
          <w:szCs w:val="32"/>
        </w:rPr>
      </w:pPr>
      <w:r w:rsidRPr="00BE2846">
        <w:rPr>
          <w:rFonts w:ascii="Arial" w:hAnsi="Arial" w:cs="Arial"/>
          <w:b/>
          <w:bCs/>
          <w:color w:val="1F4E79" w:themeColor="accent1" w:themeShade="80"/>
          <w:sz w:val="32"/>
          <w:szCs w:val="32"/>
        </w:rPr>
        <w:t>Läänemere piirkonna mittetulundusühenduste toetusprogramm</w:t>
      </w:r>
    </w:p>
    <w:p w:rsidR="00C42D84" w:rsidRDefault="00C42D84" w:rsidP="00C42D84">
      <w:pPr>
        <w:pStyle w:val="NoSpacing"/>
        <w:rPr>
          <w:rFonts w:ascii="Arial" w:hAnsi="Arial" w:cs="Arial"/>
          <w:bCs/>
        </w:rPr>
      </w:pPr>
    </w:p>
    <w:p w:rsidR="00C42D84" w:rsidRPr="00BE2846" w:rsidRDefault="00C42D84" w:rsidP="00C42D84">
      <w:pPr>
        <w:pStyle w:val="NoSpacing"/>
        <w:jc w:val="both"/>
        <w:rPr>
          <w:rFonts w:ascii="Arial" w:hAnsi="Arial" w:cs="Arial"/>
          <w:b/>
          <w:bCs/>
        </w:rPr>
      </w:pPr>
      <w:r w:rsidRPr="00BE2846">
        <w:rPr>
          <w:rFonts w:ascii="Arial" w:hAnsi="Arial" w:cs="Arial"/>
          <w:bCs/>
        </w:rPr>
        <w:t xml:space="preserve">Läänemere maade, sealhulgas Eesti, mittetulundusühendused on oodatud taotlema koostöötoetust Põhjamaade Ministrite Nõukogust. Eelisvaldkonnad on keskkond, demokraatia edendamine, koostöövõrkude loomine ja arendamine ning piiriülene koostöö. </w:t>
      </w:r>
      <w:r w:rsidRPr="00BE2846">
        <w:rPr>
          <w:rFonts w:ascii="Arial" w:hAnsi="Arial" w:cs="Arial"/>
          <w:b/>
          <w:bCs/>
        </w:rPr>
        <w:t>Taotlustähtaeg on 31. mai 2016.</w:t>
      </w:r>
    </w:p>
    <w:p w:rsidR="00C42D84" w:rsidRPr="00BE2846" w:rsidRDefault="00C42D84" w:rsidP="00C42D84">
      <w:pPr>
        <w:pStyle w:val="NoSpacing"/>
        <w:rPr>
          <w:rFonts w:ascii="Arial" w:hAnsi="Arial" w:cs="Arial"/>
          <w:bCs/>
        </w:rPr>
      </w:pPr>
    </w:p>
    <w:p w:rsidR="00C42D84" w:rsidRPr="00BE2846" w:rsidRDefault="00C42D84" w:rsidP="00C42D84">
      <w:pPr>
        <w:pStyle w:val="NoSpacing"/>
        <w:jc w:val="both"/>
        <w:rPr>
          <w:rFonts w:ascii="Arial" w:hAnsi="Arial" w:cs="Arial"/>
          <w:bCs/>
        </w:rPr>
      </w:pPr>
      <w:r w:rsidRPr="00BE2846">
        <w:rPr>
          <w:rFonts w:ascii="Arial" w:hAnsi="Arial" w:cs="Arial"/>
          <w:bCs/>
        </w:rPr>
        <w:t>Eelmisel aastal toetas Põhjamaade Ministrite Nõukogu MTÜde programmi kaudu 14 projekti. Teiste seas sai toetust Ahvenamaa, Leedu ja Loode-Venemaa koostööprojekt KID (Kindergartens in Development, arenevad lasteaiad), mille eesmärgiks on anda eelkooliealistele poistele ja tüdrukutele võrdsed võimalused.</w:t>
      </w:r>
    </w:p>
    <w:p w:rsidR="00C42D84" w:rsidRPr="00BE2846" w:rsidRDefault="00C42D84" w:rsidP="00C42D84">
      <w:pPr>
        <w:pStyle w:val="NoSpacing"/>
        <w:rPr>
          <w:rFonts w:ascii="Arial" w:hAnsi="Arial" w:cs="Arial"/>
          <w:bCs/>
        </w:rPr>
      </w:pPr>
    </w:p>
    <w:p w:rsidR="00C42D84" w:rsidRPr="00BE2846" w:rsidRDefault="00C42D84" w:rsidP="00C42D84">
      <w:pPr>
        <w:pStyle w:val="NoSpacing"/>
        <w:jc w:val="both"/>
        <w:rPr>
          <w:rFonts w:ascii="Arial" w:hAnsi="Arial" w:cs="Arial"/>
          <w:bCs/>
        </w:rPr>
      </w:pPr>
      <w:r w:rsidRPr="00BE2846">
        <w:rPr>
          <w:rFonts w:ascii="Arial" w:hAnsi="Arial" w:cs="Arial"/>
          <w:bCs/>
        </w:rPr>
        <w:t>Põhjamaade Ministrite Nõukogu Läänemere maade MTÜde toetusprogrammi iga-aastane eelarve on 6 miljonit Taani krooni ehk ligikaudu 805 000 eurot. Toetuse taotlemine on ingliskeelne ja elektrooniline.</w:t>
      </w:r>
    </w:p>
    <w:p w:rsidR="00C42D84" w:rsidRPr="00BE2846" w:rsidRDefault="00C42D84" w:rsidP="00C42D84">
      <w:pPr>
        <w:pStyle w:val="NoSpacing"/>
        <w:rPr>
          <w:rFonts w:ascii="Arial" w:hAnsi="Arial" w:cs="Arial"/>
          <w:bCs/>
        </w:rPr>
      </w:pPr>
    </w:p>
    <w:p w:rsidR="00C42D84" w:rsidRPr="00BE2846" w:rsidRDefault="00C42D84" w:rsidP="00C42D84">
      <w:pPr>
        <w:pStyle w:val="NoSpacing"/>
        <w:rPr>
          <w:rFonts w:ascii="Arial" w:hAnsi="Arial" w:cs="Arial"/>
          <w:bCs/>
        </w:rPr>
      </w:pPr>
      <w:r w:rsidRPr="00BE2846">
        <w:rPr>
          <w:rFonts w:ascii="Arial" w:hAnsi="Arial" w:cs="Arial"/>
          <w:b/>
          <w:bCs/>
        </w:rPr>
        <w:t>Lisainfo:</w:t>
      </w:r>
      <w:r>
        <w:rPr>
          <w:rFonts w:ascii="Arial" w:hAnsi="Arial" w:cs="Arial"/>
          <w:b/>
          <w:bCs/>
        </w:rPr>
        <w:t xml:space="preserve"> </w:t>
      </w:r>
      <w:hyperlink r:id="rId6" w:tgtFrame="_blank" w:history="1">
        <w:r w:rsidRPr="00BE2846">
          <w:rPr>
            <w:rStyle w:val="Hyperlink"/>
            <w:rFonts w:ascii="Arial" w:hAnsi="Arial" w:cs="Arial"/>
            <w:bCs/>
            <w:color w:val="1F3864" w:themeColor="accent5" w:themeShade="80"/>
          </w:rPr>
          <w:t>http://www.norden.ee/et/meist/toetused/laanemere-maade-mittetulundusuhingud</w:t>
        </w:r>
      </w:hyperlink>
    </w:p>
    <w:p w:rsidR="00C42D84" w:rsidRPr="00BE2846" w:rsidRDefault="00C42D84" w:rsidP="00C42D84">
      <w:pPr>
        <w:pStyle w:val="NoSpacing"/>
        <w:rPr>
          <w:rFonts w:ascii="Arial" w:hAnsi="Arial" w:cs="Arial"/>
          <w:bCs/>
        </w:rPr>
      </w:pPr>
      <w:r w:rsidRPr="00BE2846">
        <w:rPr>
          <w:rFonts w:ascii="Arial" w:hAnsi="Arial" w:cs="Arial"/>
          <w:b/>
          <w:bCs/>
        </w:rPr>
        <w:t>Kontakt:</w:t>
      </w:r>
      <w:r>
        <w:rPr>
          <w:rFonts w:ascii="Arial" w:hAnsi="Arial" w:cs="Arial"/>
          <w:bCs/>
        </w:rPr>
        <w:t xml:space="preserve"> </w:t>
      </w:r>
      <w:r w:rsidRPr="00BE2846">
        <w:rPr>
          <w:rFonts w:ascii="Arial" w:hAnsi="Arial" w:cs="Arial"/>
          <w:bCs/>
        </w:rPr>
        <w:t>Merle Kuusk, e-post: merle.kuusk@norden.ee, tel 627 3105</w:t>
      </w: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C42D84" w:rsidRDefault="00C42D84" w:rsidP="00C42D84">
      <w:pPr>
        <w:spacing w:after="0" w:line="240" w:lineRule="auto"/>
        <w:jc w:val="both"/>
        <w:rPr>
          <w:rFonts w:ascii="Arial" w:hAnsi="Arial" w:cs="Arial"/>
          <w:b/>
          <w:bCs/>
          <w:color w:val="1F4E79" w:themeColor="accent1" w:themeShade="80"/>
          <w:sz w:val="32"/>
          <w:szCs w:val="32"/>
        </w:rPr>
      </w:pPr>
      <w:r w:rsidRPr="00C42D84">
        <w:rPr>
          <w:rFonts w:ascii="Arial" w:hAnsi="Arial" w:cs="Arial"/>
          <w:b/>
          <w:bCs/>
          <w:color w:val="1F4E79" w:themeColor="accent1" w:themeShade="80"/>
          <w:sz w:val="32"/>
          <w:szCs w:val="32"/>
        </w:rPr>
        <w:t xml:space="preserve">„Maale elama“ messikoolitus </w:t>
      </w:r>
    </w:p>
    <w:p w:rsidR="00C42D84" w:rsidRPr="00C42D84" w:rsidRDefault="00C42D84" w:rsidP="00C42D84">
      <w:pPr>
        <w:spacing w:after="0" w:line="240" w:lineRule="auto"/>
        <w:jc w:val="both"/>
        <w:rPr>
          <w:rFonts w:ascii="Arial" w:hAnsi="Arial" w:cs="Arial"/>
          <w:b/>
          <w:bCs/>
        </w:rPr>
      </w:pPr>
    </w:p>
    <w:p w:rsidR="00C42D84" w:rsidRPr="00C42D84" w:rsidRDefault="00C42D84" w:rsidP="00C42D84">
      <w:pPr>
        <w:spacing w:after="0" w:line="240" w:lineRule="auto"/>
        <w:rPr>
          <w:rFonts w:ascii="Arial" w:hAnsi="Arial" w:cs="Arial"/>
          <w:bCs/>
        </w:rPr>
      </w:pPr>
      <w:r w:rsidRPr="00C42D84">
        <w:rPr>
          <w:rFonts w:ascii="Arial" w:hAnsi="Arial" w:cs="Arial"/>
          <w:bCs/>
        </w:rPr>
        <w:t>Koolitus on mõeldud kogukondadele, kes plaanivad sel aastal osaleda maale elama messidel Tartus (23. aprill) ja Tallinnas (14. mai). Samuti on teretulnud need, kes osalemist alles kaaluvad ja tahavad otsustamiseks rohkem teavet! </w:t>
      </w:r>
    </w:p>
    <w:p w:rsidR="00C42D84" w:rsidRPr="00C42D84" w:rsidRDefault="00C42D84" w:rsidP="00C42D84">
      <w:pPr>
        <w:spacing w:after="0" w:line="240" w:lineRule="auto"/>
        <w:rPr>
          <w:rFonts w:ascii="Arial" w:hAnsi="Arial" w:cs="Arial"/>
          <w:bCs/>
        </w:rPr>
      </w:pPr>
    </w:p>
    <w:p w:rsidR="00C42D84" w:rsidRPr="00C42D84" w:rsidRDefault="00C42D84" w:rsidP="00C42D84">
      <w:pPr>
        <w:spacing w:after="0" w:line="240" w:lineRule="auto"/>
        <w:rPr>
          <w:rFonts w:ascii="Arial" w:hAnsi="Arial" w:cs="Arial"/>
          <w:bCs/>
        </w:rPr>
      </w:pPr>
      <w:r w:rsidRPr="00C42D84">
        <w:rPr>
          <w:rFonts w:ascii="Arial" w:hAnsi="Arial" w:cs="Arial"/>
          <w:bCs/>
        </w:rPr>
        <w:t>Koolitusel käsitletakse järgmisis teemasid:</w:t>
      </w:r>
    </w:p>
    <w:p w:rsidR="00C42D84" w:rsidRPr="00C42D84" w:rsidRDefault="00C42D84" w:rsidP="00C42D84">
      <w:pPr>
        <w:numPr>
          <w:ilvl w:val="0"/>
          <w:numId w:val="1"/>
        </w:numPr>
        <w:spacing w:after="0" w:line="240" w:lineRule="auto"/>
        <w:rPr>
          <w:rFonts w:ascii="Arial" w:hAnsi="Arial" w:cs="Arial"/>
          <w:bCs/>
        </w:rPr>
      </w:pPr>
      <w:r w:rsidRPr="00C42D84">
        <w:rPr>
          <w:rFonts w:ascii="Arial" w:hAnsi="Arial" w:cs="Arial"/>
          <w:bCs/>
        </w:rPr>
        <w:t>Kuidas teha messil head tulemust?</w:t>
      </w:r>
    </w:p>
    <w:p w:rsidR="00C42D84" w:rsidRPr="00C42D84" w:rsidRDefault="00C42D84" w:rsidP="00C42D84">
      <w:pPr>
        <w:numPr>
          <w:ilvl w:val="0"/>
          <w:numId w:val="1"/>
        </w:numPr>
        <w:spacing w:after="0" w:line="240" w:lineRule="auto"/>
        <w:rPr>
          <w:rFonts w:ascii="Arial" w:hAnsi="Arial" w:cs="Arial"/>
          <w:bCs/>
        </w:rPr>
      </w:pPr>
      <w:r w:rsidRPr="00C42D84">
        <w:rPr>
          <w:rFonts w:ascii="Arial" w:hAnsi="Arial" w:cs="Arial"/>
          <w:bCs/>
        </w:rPr>
        <w:t>Millest alustada? Kuidas kokku panna meeskond?</w:t>
      </w:r>
    </w:p>
    <w:p w:rsidR="00C42D84" w:rsidRPr="00C42D84" w:rsidRDefault="00C42D84" w:rsidP="00C42D84">
      <w:pPr>
        <w:numPr>
          <w:ilvl w:val="0"/>
          <w:numId w:val="1"/>
        </w:numPr>
        <w:spacing w:after="0" w:line="240" w:lineRule="auto"/>
        <w:rPr>
          <w:rFonts w:ascii="Arial" w:hAnsi="Arial" w:cs="Arial"/>
          <w:bCs/>
        </w:rPr>
      </w:pPr>
      <w:r w:rsidRPr="00C42D84">
        <w:rPr>
          <w:rFonts w:ascii="Arial" w:hAnsi="Arial" w:cs="Arial"/>
          <w:bCs/>
        </w:rPr>
        <w:t>Mida teha peale messi?</w:t>
      </w:r>
    </w:p>
    <w:p w:rsidR="00C42D84" w:rsidRPr="00C42D84" w:rsidRDefault="00C42D84" w:rsidP="00C42D84">
      <w:pPr>
        <w:numPr>
          <w:ilvl w:val="0"/>
          <w:numId w:val="1"/>
        </w:numPr>
        <w:spacing w:after="0" w:line="240" w:lineRule="auto"/>
        <w:rPr>
          <w:rFonts w:ascii="Arial" w:hAnsi="Arial" w:cs="Arial"/>
          <w:bCs/>
        </w:rPr>
      </w:pPr>
      <w:r w:rsidRPr="00C42D84">
        <w:rPr>
          <w:rFonts w:ascii="Arial" w:hAnsi="Arial" w:cs="Arial"/>
          <w:bCs/>
        </w:rPr>
        <w:t>Mida ootavad maaelust unistavad linnainimesed kogukonnalt?</w:t>
      </w:r>
    </w:p>
    <w:p w:rsidR="00C42D84" w:rsidRPr="00C42D84" w:rsidRDefault="00C42D84" w:rsidP="00C42D84">
      <w:pPr>
        <w:numPr>
          <w:ilvl w:val="0"/>
          <w:numId w:val="1"/>
        </w:numPr>
        <w:spacing w:after="0" w:line="240" w:lineRule="auto"/>
        <w:rPr>
          <w:rFonts w:ascii="Arial" w:hAnsi="Arial" w:cs="Arial"/>
          <w:bCs/>
        </w:rPr>
      </w:pPr>
      <w:r w:rsidRPr="00C42D84">
        <w:rPr>
          <w:rFonts w:ascii="Arial" w:hAnsi="Arial" w:cs="Arial"/>
          <w:bCs/>
        </w:rPr>
        <w:t>Kuidas aidata uutel elanikel kogukonda sulanduda?</w:t>
      </w:r>
    </w:p>
    <w:p w:rsidR="00C42D84" w:rsidRPr="00C42D84" w:rsidRDefault="00C42D84" w:rsidP="00C42D84">
      <w:pPr>
        <w:spacing w:after="0" w:line="240" w:lineRule="auto"/>
        <w:rPr>
          <w:rFonts w:ascii="Arial" w:hAnsi="Arial" w:cs="Arial"/>
          <w:bCs/>
        </w:rPr>
      </w:pPr>
    </w:p>
    <w:p w:rsidR="00C42D84" w:rsidRPr="00C42D84" w:rsidRDefault="00C42D84" w:rsidP="00C42D84">
      <w:pPr>
        <w:spacing w:after="0" w:line="240" w:lineRule="auto"/>
        <w:rPr>
          <w:rFonts w:ascii="Arial" w:hAnsi="Arial" w:cs="Arial"/>
          <w:bCs/>
        </w:rPr>
      </w:pPr>
      <w:r w:rsidRPr="00C42D84">
        <w:rPr>
          <w:rFonts w:ascii="Arial" w:hAnsi="Arial" w:cs="Arial"/>
          <w:bCs/>
        </w:rPr>
        <w:t xml:space="preserve">Soovitame koolitusele registreerudam  </w:t>
      </w:r>
      <w:r>
        <w:rPr>
          <w:rFonts w:ascii="Arial" w:hAnsi="Arial" w:cs="Arial"/>
          <w:bCs/>
        </w:rPr>
        <w:t>meeskonnana:</w:t>
      </w:r>
    </w:p>
    <w:p w:rsidR="00C42D84" w:rsidRPr="00C42D84" w:rsidRDefault="00C42D84" w:rsidP="00C42D84">
      <w:pPr>
        <w:spacing w:after="0" w:line="240" w:lineRule="auto"/>
        <w:rPr>
          <w:rFonts w:ascii="Arial" w:hAnsi="Arial" w:cs="Arial"/>
          <w:bCs/>
          <w:color w:val="1F3864" w:themeColor="accent5" w:themeShade="80"/>
        </w:rPr>
      </w:pPr>
      <w:hyperlink r:id="rId7" w:tgtFrame="_blank" w:history="1">
        <w:r w:rsidRPr="00C42D84">
          <w:rPr>
            <w:rFonts w:ascii="Arial" w:hAnsi="Arial" w:cs="Arial"/>
            <w:bCs/>
            <w:color w:val="1F3864" w:themeColor="accent5" w:themeShade="80"/>
            <w:u w:val="single"/>
          </w:rPr>
          <w:t>https://docs.google.com/a/partnerlus.ee/forms/d/1fDImxvBxcrxbIiUgdmv8MN3baqe1V9fwS2PPodczJwY/viewform</w:t>
        </w:r>
      </w:hyperlink>
    </w:p>
    <w:p w:rsidR="00C42D84" w:rsidRPr="00C42D84" w:rsidRDefault="00C42D84" w:rsidP="00C42D84">
      <w:pPr>
        <w:spacing w:after="0" w:line="240" w:lineRule="auto"/>
        <w:rPr>
          <w:rFonts w:ascii="Arial" w:hAnsi="Arial" w:cs="Arial"/>
          <w:bCs/>
        </w:rPr>
      </w:pPr>
    </w:p>
    <w:p w:rsidR="00C42D84" w:rsidRPr="00C42D84" w:rsidRDefault="00C42D84" w:rsidP="00C42D84">
      <w:pPr>
        <w:spacing w:after="0" w:line="240" w:lineRule="auto"/>
        <w:rPr>
          <w:rFonts w:ascii="Arial" w:hAnsi="Arial" w:cs="Arial"/>
          <w:bCs/>
        </w:rPr>
      </w:pPr>
      <w:r w:rsidRPr="00C42D84">
        <w:rPr>
          <w:rFonts w:ascii="Arial" w:hAnsi="Arial" w:cs="Arial"/>
          <w:bCs/>
        </w:rPr>
        <w:t xml:space="preserve">Messikoolitus on kogukondadele </w:t>
      </w:r>
      <w:r w:rsidRPr="00C42D84">
        <w:rPr>
          <w:rFonts w:ascii="Arial" w:hAnsi="Arial" w:cs="Arial"/>
          <w:bCs/>
          <w:u w:val="single"/>
        </w:rPr>
        <w:t>tasuta</w:t>
      </w:r>
      <w:r w:rsidRPr="00C42D84">
        <w:rPr>
          <w:rFonts w:ascii="Arial" w:hAnsi="Arial" w:cs="Arial"/>
          <w:bCs/>
        </w:rPr>
        <w:t xml:space="preserve"> ja toimuvad järgmiselt:</w:t>
      </w:r>
    </w:p>
    <w:p w:rsidR="00C42D84" w:rsidRPr="00C42D84" w:rsidRDefault="00C42D84" w:rsidP="00C42D84">
      <w:pPr>
        <w:spacing w:after="0" w:line="240" w:lineRule="auto"/>
        <w:rPr>
          <w:rFonts w:ascii="Arial" w:hAnsi="Arial" w:cs="Arial"/>
          <w:bCs/>
        </w:rPr>
      </w:pPr>
    </w:p>
    <w:p w:rsidR="00C42D84" w:rsidRPr="00C42D84" w:rsidRDefault="00C42D84" w:rsidP="00C42D84">
      <w:pPr>
        <w:spacing w:after="0" w:line="240" w:lineRule="auto"/>
        <w:rPr>
          <w:rFonts w:ascii="Arial" w:hAnsi="Arial" w:cs="Arial"/>
          <w:bCs/>
          <w:color w:val="1F3864" w:themeColor="accent5" w:themeShade="80"/>
        </w:rPr>
      </w:pPr>
      <w:r w:rsidRPr="00C42D84">
        <w:rPr>
          <w:rFonts w:ascii="Arial" w:hAnsi="Arial" w:cs="Arial"/>
          <w:bCs/>
        </w:rPr>
        <w:t>23. märts kell 9.00 – 13.30 Tartus, Keskkonnahariduse Majas, </w:t>
      </w:r>
      <w:hyperlink r:id="rId8" w:tgtFrame="_blank" w:history="1">
        <w:r w:rsidRPr="00C42D84">
          <w:rPr>
            <w:rFonts w:ascii="Arial" w:hAnsi="Arial" w:cs="Arial"/>
            <w:bCs/>
            <w:color w:val="1F3864" w:themeColor="accent5" w:themeShade="80"/>
            <w:u w:val="single"/>
          </w:rPr>
          <w:t>Lille 10</w:t>
        </w:r>
        <w:r w:rsidRPr="00C42D84">
          <w:rPr>
            <w:rFonts w:ascii="Arial" w:hAnsi="Arial" w:cs="Arial"/>
            <w:bCs/>
            <w:color w:val="0000FF"/>
            <w:u w:val="single"/>
          </w:rPr>
          <w:br/>
        </w:r>
      </w:hyperlink>
      <w:r w:rsidRPr="00C42D84">
        <w:rPr>
          <w:rFonts w:ascii="Arial" w:hAnsi="Arial" w:cs="Arial"/>
          <w:bCs/>
        </w:rPr>
        <w:t>24. märts kell 13.00 – 17.30 Ida-Virumaal, </w:t>
      </w:r>
      <w:hyperlink r:id="rId9" w:tgtFrame="_blank" w:history="1">
        <w:r w:rsidRPr="00C42D84">
          <w:rPr>
            <w:rFonts w:ascii="Arial" w:hAnsi="Arial" w:cs="Arial"/>
            <w:bCs/>
            <w:color w:val="1F3864" w:themeColor="accent5" w:themeShade="80"/>
            <w:u w:val="single"/>
          </w:rPr>
          <w:t>Kõrtsialuse Seltsimajas</w:t>
        </w:r>
      </w:hyperlink>
      <w:r w:rsidRPr="00C42D84">
        <w:rPr>
          <w:rFonts w:ascii="Arial" w:hAnsi="Arial" w:cs="Arial"/>
          <w:bCs/>
        </w:rPr>
        <w:br/>
        <w:t>30. märts kell 12.00 – 16.30 Järva Maavalitsuses, Paides, </w:t>
      </w:r>
      <w:hyperlink r:id="rId10" w:tgtFrame="_blank" w:history="1">
        <w:r w:rsidRPr="00C42D84">
          <w:rPr>
            <w:rFonts w:ascii="Arial" w:hAnsi="Arial" w:cs="Arial"/>
            <w:bCs/>
            <w:color w:val="1F3864" w:themeColor="accent5" w:themeShade="80"/>
            <w:u w:val="single"/>
          </w:rPr>
          <w:t>Rüütli 25</w:t>
        </w:r>
      </w:hyperlink>
      <w:hyperlink r:id="rId11" w:tgtFrame="_blank" w:history="1">
        <w:r w:rsidRPr="00C42D84">
          <w:rPr>
            <w:rFonts w:ascii="Arial" w:hAnsi="Arial" w:cs="Arial"/>
            <w:bCs/>
            <w:color w:val="0000FF"/>
            <w:u w:val="single"/>
          </w:rPr>
          <w:br/>
        </w:r>
      </w:hyperlink>
      <w:r w:rsidRPr="00C42D84">
        <w:rPr>
          <w:rFonts w:ascii="Arial" w:hAnsi="Arial" w:cs="Arial"/>
          <w:bCs/>
        </w:rPr>
        <w:t>31. märts kell 13.00 – 17.30 Lihulas, Lihula Mõisas, </w:t>
      </w:r>
      <w:hyperlink r:id="rId12" w:tgtFrame="_blank" w:history="1">
        <w:r w:rsidRPr="00C42D84">
          <w:rPr>
            <w:rFonts w:ascii="Arial" w:hAnsi="Arial" w:cs="Arial"/>
            <w:bCs/>
            <w:color w:val="1F3864" w:themeColor="accent5" w:themeShade="80"/>
            <w:u w:val="single"/>
          </w:rPr>
          <w:t>Linnuse tee 1</w:t>
        </w:r>
      </w:hyperlink>
    </w:p>
    <w:p w:rsidR="00C42D84" w:rsidRPr="00C42D84" w:rsidRDefault="00C42D84" w:rsidP="00C42D84">
      <w:pPr>
        <w:spacing w:after="0" w:line="240" w:lineRule="auto"/>
        <w:rPr>
          <w:rFonts w:ascii="Arial" w:hAnsi="Arial" w:cs="Arial"/>
          <w:bCs/>
        </w:rPr>
      </w:pPr>
    </w:p>
    <w:p w:rsidR="00C42D84" w:rsidRDefault="00C42D84" w:rsidP="00C42D84">
      <w:pPr>
        <w:pStyle w:val="NoSpacing"/>
        <w:rPr>
          <w:rFonts w:ascii="Arial" w:hAnsi="Arial" w:cs="Arial"/>
          <w:bCs/>
        </w:rPr>
      </w:pPr>
      <w:r w:rsidRPr="00C42D84">
        <w:rPr>
          <w:rFonts w:ascii="Arial" w:hAnsi="Arial" w:cs="Arial"/>
          <w:bCs/>
        </w:rPr>
        <w:t xml:space="preserve">Lisainfo: Marju Toova, 517 7870, </w:t>
      </w:r>
      <w:hyperlink r:id="rId13" w:history="1">
        <w:r w:rsidRPr="00C42D84">
          <w:rPr>
            <w:rStyle w:val="Hyperlink"/>
            <w:rFonts w:ascii="Arial" w:hAnsi="Arial" w:cs="Arial"/>
            <w:bCs/>
            <w:color w:val="1F3864" w:themeColor="accent5" w:themeShade="80"/>
          </w:rPr>
          <w:t>marju.toova@maale-elama.ee</w:t>
        </w:r>
      </w:hyperlink>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C42D84" w:rsidRPr="00CD4B2C" w:rsidRDefault="00C42D84" w:rsidP="00C42D84">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Nupukate lahenduste konkurss ja inspiratsioonipäevad</w:t>
      </w:r>
    </w:p>
    <w:p w:rsidR="00C42D84" w:rsidRDefault="00C42D84" w:rsidP="00C42D84">
      <w:pPr>
        <w:spacing w:after="0" w:line="240" w:lineRule="auto"/>
        <w:jc w:val="both"/>
        <w:rPr>
          <w:rFonts w:ascii="Arial" w:hAnsi="Arial" w:cs="Arial"/>
          <w:b/>
          <w:bCs/>
        </w:rPr>
      </w:pPr>
    </w:p>
    <w:p w:rsidR="00C42D84" w:rsidRPr="00CD4B2C" w:rsidRDefault="00C42D84" w:rsidP="00C42D84">
      <w:pPr>
        <w:spacing w:after="0" w:line="240" w:lineRule="auto"/>
        <w:jc w:val="both"/>
        <w:rPr>
          <w:rFonts w:ascii="Arial" w:hAnsi="Arial" w:cs="Arial"/>
          <w:bCs/>
        </w:rPr>
      </w:pPr>
      <w:r w:rsidRPr="00CD4B2C">
        <w:rPr>
          <w:rFonts w:ascii="Arial" w:hAnsi="Arial" w:cs="Arial"/>
          <w:bCs/>
        </w:rPr>
        <w:t>Käimas on „Nupukate lahenduste konkurss”, mis kutsub kuni 2. maini esitama ühiskondlikke probleeme lahendavaid uuenduslikke ideid.</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D4B2C">
        <w:rPr>
          <w:rFonts w:ascii="Arial" w:hAnsi="Arial" w:cs="Arial"/>
          <w:bCs/>
        </w:rPr>
        <w:t>KÜSKi ja Heateo Sihtasutuse poolt korraldatava konkursi eesmärgiks on leida lahendusi probleemidele, mis puudutavad suurt osa meie ühiskonnast. Läbi suve saavad kuni kuus parimat ideed osa Heateo Sihtasutuse poolt koordineeritud arengukiirendist ja koostööst kogenud mentoritega. Septembris annab KÜSK kuni kolmele meeskonnale kuni 25 000 euro suuruse toetuse idee elluviimiseks.</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D4B2C">
        <w:rPr>
          <w:rFonts w:ascii="Arial" w:hAnsi="Arial" w:cs="Arial"/>
          <w:bCs/>
        </w:rPr>
        <w:t>Lahendusi kriitilistele ühiskondlikele probleemidele oodatakse erinevatel teemadel. Ideed võivad olla seotud näiteks väljarände, perede toimetuleku, keskkonna, hariduse või muude valdkondade kitsaskohtade lahendamisega.</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
          <w:bCs/>
        </w:rPr>
      </w:pPr>
      <w:r w:rsidRPr="00CD4B2C">
        <w:rPr>
          <w:rFonts w:ascii="Arial" w:hAnsi="Arial" w:cs="Arial"/>
          <w:b/>
          <w:bCs/>
        </w:rPr>
        <w:t>Mida ideedelt ootame ja kuidas neid esitada - loe lähemalt </w:t>
      </w:r>
      <w:hyperlink r:id="rId14" w:history="1">
        <w:r w:rsidRPr="00CD4B2C">
          <w:rPr>
            <w:rStyle w:val="Hyperlink"/>
            <w:rFonts w:ascii="Arial" w:hAnsi="Arial" w:cs="Arial"/>
            <w:b/>
            <w:bCs/>
            <w:color w:val="1F3864" w:themeColor="accent5" w:themeShade="80"/>
          </w:rPr>
          <w:t>lahendus.kysk.ee</w:t>
        </w:r>
      </w:hyperlink>
      <w:r w:rsidRPr="00CD4B2C">
        <w:rPr>
          <w:rFonts w:ascii="Arial" w:hAnsi="Arial" w:cs="Arial"/>
          <w:b/>
          <w:bCs/>
        </w:rPr>
        <w:t>. Ootame ideid kuni 2. maini!</w:t>
      </w:r>
    </w:p>
    <w:p w:rsidR="00C42D84" w:rsidRDefault="00C42D84" w:rsidP="00C42D84">
      <w:pPr>
        <w:spacing w:after="0" w:line="240" w:lineRule="auto"/>
        <w:jc w:val="both"/>
        <w:rPr>
          <w:rFonts w:ascii="Arial" w:hAnsi="Arial" w:cs="Arial"/>
          <w:b/>
          <w:bCs/>
        </w:rPr>
      </w:pPr>
    </w:p>
    <w:p w:rsidR="00C42D84" w:rsidRPr="00B52434" w:rsidRDefault="00C42D84" w:rsidP="00C42D84">
      <w:pPr>
        <w:spacing w:after="0" w:line="240" w:lineRule="auto"/>
        <w:jc w:val="both"/>
        <w:rPr>
          <w:rFonts w:ascii="Arial" w:hAnsi="Arial" w:cs="Arial"/>
          <w:bCs/>
        </w:rPr>
      </w:pPr>
      <w:r>
        <w:rPr>
          <w:rFonts w:ascii="Arial" w:hAnsi="Arial" w:cs="Arial"/>
          <w:bCs/>
        </w:rPr>
        <w:t xml:space="preserve">Nupukate lahenduste inspiratsioonipäevad toimuvad </w:t>
      </w:r>
      <w:r w:rsidRPr="00B52434">
        <w:rPr>
          <w:rFonts w:ascii="Arial" w:hAnsi="Arial" w:cs="Arial"/>
          <w:bCs/>
        </w:rPr>
        <w:t>6. aprillil </w:t>
      </w:r>
      <w:hyperlink r:id="rId15" w:tgtFrame="_blank" w:history="1">
        <w:r w:rsidRPr="00B52434">
          <w:rPr>
            <w:rStyle w:val="Hyperlink"/>
            <w:rFonts w:ascii="Arial" w:hAnsi="Arial" w:cs="Arial"/>
            <w:bCs/>
            <w:color w:val="1F3864" w:themeColor="accent5" w:themeShade="80"/>
          </w:rPr>
          <w:t>Tallinnas </w:t>
        </w:r>
      </w:hyperlink>
      <w:r w:rsidRPr="00B52434">
        <w:rPr>
          <w:rFonts w:ascii="Arial" w:hAnsi="Arial" w:cs="Arial"/>
          <w:bCs/>
        </w:rPr>
        <w:t>ja 7. aprillil </w:t>
      </w:r>
      <w:hyperlink r:id="rId16" w:tgtFrame="_blank" w:history="1">
        <w:r w:rsidRPr="00B52434">
          <w:rPr>
            <w:rStyle w:val="Hyperlink"/>
            <w:rFonts w:ascii="Arial" w:hAnsi="Arial" w:cs="Arial"/>
            <w:bCs/>
            <w:color w:val="1F3864" w:themeColor="accent5" w:themeShade="80"/>
          </w:rPr>
          <w:t>Tartus</w:t>
        </w:r>
      </w:hyperlink>
      <w:r w:rsidRPr="00B52434">
        <w:rPr>
          <w:rFonts w:ascii="Arial" w:hAnsi="Arial" w:cs="Arial"/>
          <w:bCs/>
        </w:rPr>
        <w:t>.</w:t>
      </w:r>
      <w:r>
        <w:rPr>
          <w:rFonts w:ascii="Arial" w:hAnsi="Arial" w:cs="Arial"/>
          <w:bCs/>
        </w:rPr>
        <w:t xml:space="preserve"> </w:t>
      </w:r>
      <w:r w:rsidRPr="00B52434">
        <w:rPr>
          <w:rFonts w:ascii="Arial" w:hAnsi="Arial" w:cs="Arial"/>
          <w:bCs/>
        </w:rPr>
        <w:t>Inspiratsioonipäevad on üritused, kus loov mõtteviis kohtub inimestega, kes tunnevad muret erinevate probleemide üle meie ühiskonnas ja soovivad nende lahendamiseks midagi ette võtta.</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B52434">
        <w:rPr>
          <w:rFonts w:ascii="Arial" w:hAnsi="Arial" w:cs="Arial"/>
          <w:bCs/>
        </w:rPr>
        <w:t>Ürituste eesmärk on inspireerida inimesi mõtlema tavapärastest lahendustest kaugemale ja anda näpunäiteid, kuidas leida tee parimate lahendusteni mistahes valdkonnas. Samuti tutvustame põhjalikumalt nupukate lahenduste konkurssi ja kõike seda, mis Sind ees võib oodata, kui meile oma idee esitad.</w:t>
      </w:r>
    </w:p>
    <w:p w:rsidR="00C42D84" w:rsidRPr="00B52434" w:rsidRDefault="00C42D84" w:rsidP="00C42D84">
      <w:pPr>
        <w:spacing w:after="0" w:line="240" w:lineRule="auto"/>
        <w:jc w:val="both"/>
        <w:rPr>
          <w:rFonts w:ascii="Arial" w:hAnsi="Arial" w:cs="Arial"/>
          <w:bCs/>
        </w:rPr>
      </w:pPr>
    </w:p>
    <w:p w:rsidR="00C42D84" w:rsidRPr="00B52434" w:rsidRDefault="00C42D84" w:rsidP="00C42D84">
      <w:pPr>
        <w:spacing w:after="0" w:line="240" w:lineRule="auto"/>
        <w:jc w:val="both"/>
        <w:rPr>
          <w:rFonts w:ascii="Arial" w:hAnsi="Arial" w:cs="Arial"/>
          <w:bCs/>
        </w:rPr>
      </w:pPr>
      <w:r w:rsidRPr="00B52434">
        <w:rPr>
          <w:rFonts w:ascii="Arial" w:hAnsi="Arial" w:cs="Arial"/>
          <w:bCs/>
        </w:rPr>
        <w:t>Nii Tallinnas kui ka Tartus tulevad lavale oma kogemusi jagama inspireerivad inimesed, kes on leidnud mõjusaid lahendusi erinevatele probleemidele meie ühiskonnas ja saavutanud märkimisväärseid tulemusi oma valdkonna arendamises.</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B52434">
        <w:rPr>
          <w:rFonts w:ascii="Arial" w:hAnsi="Arial" w:cs="Arial"/>
          <w:bCs/>
        </w:rPr>
        <w:t>Vaata rohkem ja pane end kirja</w:t>
      </w:r>
      <w:r>
        <w:rPr>
          <w:rFonts w:ascii="Arial" w:hAnsi="Arial" w:cs="Arial"/>
          <w:bCs/>
        </w:rPr>
        <w:t xml:space="preserve"> </w:t>
      </w:r>
      <w:hyperlink r:id="rId17" w:tgtFrame="_blank" w:history="1">
        <w:r w:rsidRPr="00B52434">
          <w:rPr>
            <w:rStyle w:val="Hyperlink"/>
            <w:rFonts w:ascii="Arial" w:hAnsi="Arial" w:cs="Arial"/>
            <w:b/>
            <w:bCs/>
            <w:color w:val="1F3864" w:themeColor="accent5" w:themeShade="80"/>
          </w:rPr>
          <w:t>Tallinnasse </w:t>
        </w:r>
      </w:hyperlink>
      <w:r w:rsidRPr="00B52434">
        <w:rPr>
          <w:rFonts w:ascii="Arial" w:hAnsi="Arial" w:cs="Arial"/>
          <w:bCs/>
        </w:rPr>
        <w:t>või</w:t>
      </w:r>
      <w:r>
        <w:rPr>
          <w:rFonts w:ascii="Arial" w:hAnsi="Arial" w:cs="Arial"/>
          <w:bCs/>
        </w:rPr>
        <w:t xml:space="preserve"> </w:t>
      </w:r>
      <w:hyperlink r:id="rId18" w:tgtFrame="_blank" w:history="1">
        <w:r w:rsidRPr="00B52434">
          <w:rPr>
            <w:rStyle w:val="Hyperlink"/>
            <w:rFonts w:ascii="Arial" w:hAnsi="Arial" w:cs="Arial"/>
            <w:b/>
            <w:bCs/>
            <w:color w:val="1F3864" w:themeColor="accent5" w:themeShade="80"/>
          </w:rPr>
          <w:t>Tartusse </w:t>
        </w:r>
      </w:hyperlink>
      <w:r w:rsidRPr="00B52434">
        <w:rPr>
          <w:rFonts w:ascii="Arial" w:hAnsi="Arial" w:cs="Arial"/>
          <w:bCs/>
        </w:rPr>
        <w:t>hiljemalt 4. aprilliks!</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i/>
          <w:iCs/>
        </w:rPr>
      </w:pPr>
      <w:r w:rsidRPr="00B52434">
        <w:rPr>
          <w:rFonts w:ascii="Arial" w:hAnsi="Arial" w:cs="Arial"/>
          <w:b/>
          <w:bCs/>
        </w:rPr>
        <w:t>Lisainfo</w:t>
      </w:r>
      <w:r>
        <w:rPr>
          <w:rFonts w:ascii="Arial" w:hAnsi="Arial" w:cs="Arial"/>
          <w:bCs/>
        </w:rPr>
        <w:t xml:space="preserve">: </w:t>
      </w:r>
      <w:r w:rsidRPr="00B52434">
        <w:rPr>
          <w:rFonts w:ascii="Arial" w:hAnsi="Arial" w:cs="Arial"/>
          <w:bCs/>
          <w:i/>
          <w:iCs/>
        </w:rPr>
        <w:t>Mari-Liis Dolenko</w:t>
      </w:r>
      <w:r>
        <w:rPr>
          <w:rFonts w:ascii="Arial" w:hAnsi="Arial" w:cs="Arial"/>
          <w:bCs/>
          <w:i/>
          <w:iCs/>
        </w:rPr>
        <w:t xml:space="preserve"> </w:t>
      </w:r>
      <w:r w:rsidRPr="00B52434">
        <w:rPr>
          <w:rFonts w:ascii="Arial" w:hAnsi="Arial" w:cs="Arial"/>
          <w:bCs/>
          <w:i/>
          <w:iCs/>
        </w:rPr>
        <w:t>Mariliis@kysk.ee</w:t>
      </w:r>
      <w:r>
        <w:rPr>
          <w:rFonts w:ascii="Arial" w:hAnsi="Arial" w:cs="Arial"/>
          <w:bCs/>
          <w:i/>
          <w:iCs/>
        </w:rPr>
        <w:t xml:space="preserve"> </w:t>
      </w:r>
      <w:r w:rsidRPr="00B52434">
        <w:rPr>
          <w:rFonts w:ascii="Arial" w:hAnsi="Arial" w:cs="Arial"/>
          <w:bCs/>
          <w:i/>
          <w:iCs/>
        </w:rPr>
        <w:t>655 6423</w:t>
      </w:r>
    </w:p>
    <w:p w:rsidR="00C42D84" w:rsidRPr="00C42D84" w:rsidRDefault="00C42D84" w:rsidP="00C42D84">
      <w:pPr>
        <w:spacing w:after="0" w:line="240" w:lineRule="auto"/>
        <w:jc w:val="both"/>
        <w:rPr>
          <w:rFonts w:ascii="Arial" w:hAnsi="Arial" w:cs="Arial"/>
          <w:bCs/>
          <w:iCs/>
        </w:rPr>
      </w:pPr>
    </w:p>
    <w:p w:rsidR="00C42D84" w:rsidRPr="00C42D84" w:rsidRDefault="00C42D84" w:rsidP="00C42D84">
      <w:pPr>
        <w:spacing w:after="0" w:line="240" w:lineRule="auto"/>
        <w:jc w:val="both"/>
        <w:rPr>
          <w:rFonts w:ascii="Arial" w:hAnsi="Arial" w:cs="Arial"/>
          <w:bCs/>
        </w:rPr>
      </w:pPr>
    </w:p>
    <w:p w:rsidR="00C42D84" w:rsidRDefault="00C42D84" w:rsidP="00C42D84">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lastRenderedPageBreak/>
        <w:t xml:space="preserve">Alanud on </w:t>
      </w:r>
      <w:r w:rsidRPr="00B52434">
        <w:rPr>
          <w:rFonts w:ascii="Arial" w:hAnsi="Arial" w:cs="Arial"/>
          <w:b/>
          <w:bCs/>
          <w:color w:val="1F4E79" w:themeColor="accent1" w:themeShade="80"/>
          <w:sz w:val="32"/>
          <w:szCs w:val="32"/>
        </w:rPr>
        <w:t>Teeme Ära talgute kirjapanek</w:t>
      </w:r>
      <w:r>
        <w:rPr>
          <w:rFonts w:ascii="Arial" w:hAnsi="Arial" w:cs="Arial"/>
          <w:b/>
          <w:bCs/>
          <w:color w:val="1F4E79" w:themeColor="accent1" w:themeShade="80"/>
          <w:sz w:val="32"/>
          <w:szCs w:val="32"/>
        </w:rPr>
        <w:t xml:space="preserve"> 7. mail peetavale talgupäevale</w:t>
      </w:r>
    </w:p>
    <w:p w:rsidR="00C42D84" w:rsidRDefault="00C42D84" w:rsidP="00C42D84">
      <w:pPr>
        <w:pStyle w:val="NoSpacing"/>
        <w:rPr>
          <w:rFonts w:ascii="Arial" w:hAnsi="Arial" w:cs="Arial"/>
          <w:bCs/>
        </w:rPr>
      </w:pPr>
    </w:p>
    <w:p w:rsidR="00C42D84" w:rsidRDefault="00C42D84" w:rsidP="00C42D84">
      <w:pPr>
        <w:spacing w:after="0" w:line="240" w:lineRule="auto"/>
        <w:jc w:val="both"/>
        <w:rPr>
          <w:rFonts w:ascii="Arial" w:hAnsi="Arial" w:cs="Arial"/>
          <w:bCs/>
        </w:rPr>
      </w:pPr>
      <w:r>
        <w:rPr>
          <w:rFonts w:ascii="Arial" w:hAnsi="Arial" w:cs="Arial"/>
          <w:bCs/>
        </w:rPr>
        <w:t>K</w:t>
      </w:r>
      <w:r w:rsidRPr="00B52434">
        <w:rPr>
          <w:rFonts w:ascii="Arial" w:hAnsi="Arial" w:cs="Arial"/>
          <w:bCs/>
        </w:rPr>
        <w:t xml:space="preserve">õik eestimaalased </w:t>
      </w:r>
      <w:r>
        <w:rPr>
          <w:rFonts w:ascii="Arial" w:hAnsi="Arial" w:cs="Arial"/>
          <w:bCs/>
        </w:rPr>
        <w:t xml:space="preserve">on </w:t>
      </w:r>
      <w:r w:rsidRPr="00B52434">
        <w:rPr>
          <w:rFonts w:ascii="Arial" w:hAnsi="Arial" w:cs="Arial"/>
          <w:bCs/>
        </w:rPr>
        <w:t xml:space="preserve">oodatud talguplaane pidama ja oma talguid kirja panema talguveebis aadressil </w:t>
      </w:r>
      <w:hyperlink r:id="rId19" w:history="1">
        <w:r w:rsidRPr="00B52434">
          <w:rPr>
            <w:rStyle w:val="Hyperlink"/>
            <w:rFonts w:ascii="Arial" w:hAnsi="Arial" w:cs="Arial"/>
            <w:bCs/>
            <w:color w:val="1F3864" w:themeColor="accent5" w:themeShade="80"/>
          </w:rPr>
          <w:t>www.teemeara.ee</w:t>
        </w:r>
      </w:hyperlink>
      <w:r w:rsidRPr="00B52434">
        <w:rPr>
          <w:rFonts w:ascii="Arial" w:hAnsi="Arial" w:cs="Arial"/>
          <w:bCs/>
        </w:rPr>
        <w:t>, et näidata välja oma hoolivust ning aidata viia edasi elu Eestimaal – nii oma kodukohas kui ka kaugemal.</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B52434">
        <w:rPr>
          <w:rFonts w:ascii="Arial" w:hAnsi="Arial" w:cs="Arial"/>
          <w:bCs/>
        </w:rPr>
        <w:t>Teeme Ära talgupäeva eestvedaja, Eestimaa Looduse Fondi juhatuse liikme Tarmo Tüüri sõnul toimub talgupäev taas nõnda, et iga kogukond saab ise otsustada, millised tööd sel korral üheskoos ette võetakse.</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FE11F2">
        <w:rPr>
          <w:rFonts w:ascii="Arial" w:hAnsi="Arial" w:cs="Arial"/>
          <w:bCs/>
        </w:rPr>
        <w:t xml:space="preserve">Neile kogukondadele, kes võtavad </w:t>
      </w:r>
      <w:r w:rsidRPr="00FE11F2">
        <w:rPr>
          <w:rFonts w:ascii="Arial" w:hAnsi="Arial" w:cs="Arial"/>
          <w:b/>
          <w:bCs/>
        </w:rPr>
        <w:t>veeohutuse</w:t>
      </w:r>
      <w:r w:rsidRPr="00FE11F2">
        <w:rPr>
          <w:rFonts w:ascii="Arial" w:hAnsi="Arial" w:cs="Arial"/>
          <w:bCs/>
        </w:rPr>
        <w:t xml:space="preserve"> tänavu üheks oma talguteemaks, on Teeme Ära talgupäeva meeskonnal varuks hea üllatus. Kutsume kogukondi üles, et talgukorras valmistada ja püstitada oma ujumiskoha äärde puidust </w:t>
      </w:r>
      <w:r w:rsidRPr="00FE11F2">
        <w:rPr>
          <w:rFonts w:ascii="Arial" w:hAnsi="Arial" w:cs="Arial"/>
          <w:b/>
          <w:bCs/>
        </w:rPr>
        <w:t>veeohutuse stend</w:t>
      </w:r>
      <w:r w:rsidRPr="00FE11F2">
        <w:rPr>
          <w:rFonts w:ascii="Arial" w:hAnsi="Arial" w:cs="Arial"/>
          <w:bCs/>
        </w:rPr>
        <w:t xml:space="preserve">, mille jaoks saame omalt poolt anda </w:t>
      </w:r>
      <w:r w:rsidRPr="00FE11F2">
        <w:rPr>
          <w:rFonts w:ascii="Arial" w:hAnsi="Arial" w:cs="Arial"/>
          <w:b/>
          <w:bCs/>
        </w:rPr>
        <w:t xml:space="preserve">päästerõnga </w:t>
      </w:r>
      <w:r w:rsidRPr="00FE11F2">
        <w:rPr>
          <w:rFonts w:ascii="Arial" w:hAnsi="Arial" w:cs="Arial"/>
          <w:bCs/>
        </w:rPr>
        <w:t xml:space="preserve">koos </w:t>
      </w:r>
      <w:r w:rsidRPr="00FE11F2">
        <w:rPr>
          <w:rFonts w:ascii="Arial" w:hAnsi="Arial" w:cs="Arial"/>
          <w:b/>
          <w:bCs/>
        </w:rPr>
        <w:t xml:space="preserve">viskeliiniga </w:t>
      </w:r>
      <w:r w:rsidRPr="00FE11F2">
        <w:rPr>
          <w:rFonts w:ascii="Arial" w:hAnsi="Arial" w:cs="Arial"/>
          <w:bCs/>
        </w:rPr>
        <w:t xml:space="preserve">ning </w:t>
      </w:r>
      <w:r w:rsidRPr="00FE11F2">
        <w:rPr>
          <w:rFonts w:ascii="Arial" w:hAnsi="Arial" w:cs="Arial"/>
          <w:b/>
          <w:bCs/>
        </w:rPr>
        <w:t>ohutusjuhistega infotahvli</w:t>
      </w:r>
      <w:r w:rsidRPr="00FE11F2">
        <w:rPr>
          <w:rFonts w:ascii="Arial" w:hAnsi="Arial" w:cs="Arial"/>
          <w:bCs/>
        </w:rPr>
        <w:t xml:space="preserve">. </w:t>
      </w:r>
      <w:r w:rsidRPr="00FE11F2">
        <w:rPr>
          <w:rFonts w:ascii="Arial" w:hAnsi="Arial" w:cs="Arial"/>
          <w:b/>
          <w:bCs/>
        </w:rPr>
        <w:t>See saab teoks tänu Siseministeeriumi rahastamisele</w:t>
      </w:r>
      <w:r w:rsidRPr="00FE11F2">
        <w:rPr>
          <w:rFonts w:ascii="Arial" w:hAnsi="Arial" w:cs="Arial"/>
          <w:bCs/>
        </w:rPr>
        <w:t xml:space="preserve"> ning heas koostöös Päästeameti ja vabatahtlike päästjatega. </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FE11F2">
        <w:rPr>
          <w:rFonts w:ascii="Arial" w:hAnsi="Arial" w:cs="Arial"/>
          <w:bCs/>
        </w:rPr>
        <w:t xml:space="preserve">Päästevahendite saamiseks tuleb talgujuhil esmalt soovi avaldada talgupäeva kodulehel, märkides üles ka rajatava veeohutuse stendi plaanitav asukoht. </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FE11F2">
        <w:rPr>
          <w:rFonts w:ascii="Arial" w:hAnsi="Arial" w:cs="Arial"/>
          <w:bCs/>
        </w:rPr>
        <w:t>Selgitused päästevahendite kättesaamise ja stendi rajamise kohta leiab aadressilt </w:t>
      </w:r>
      <w:hyperlink r:id="rId20" w:history="1">
        <w:r w:rsidRPr="00FE11F2">
          <w:rPr>
            <w:rStyle w:val="Hyperlink"/>
            <w:rFonts w:ascii="Arial" w:hAnsi="Arial" w:cs="Arial"/>
            <w:bCs/>
            <w:color w:val="1F3864" w:themeColor="accent5" w:themeShade="80"/>
          </w:rPr>
          <w:t>www.teemeara.ee/talgujuhile/veeohutus</w:t>
        </w:r>
      </w:hyperlink>
      <w:r w:rsidRPr="00FE11F2">
        <w:rPr>
          <w:rFonts w:ascii="Arial" w:hAnsi="Arial" w:cs="Arial"/>
          <w:bCs/>
        </w:rPr>
        <w:t xml:space="preserve">. Samast leiab ka soovitusi veeohutusega seotud talgute korraldamiseks ja talgutööde planeerimiseks. </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FE11F2">
        <w:rPr>
          <w:rFonts w:ascii="Arial" w:hAnsi="Arial" w:cs="Arial"/>
          <w:bCs/>
        </w:rPr>
        <w:t>Veeohutuse stendi ehitamist abistav õppevideo, mis valmis vabatahtlik Ants Kari eestvõttel, avaneb aadressil</w:t>
      </w:r>
      <w:r>
        <w:rPr>
          <w:rFonts w:ascii="Arial" w:hAnsi="Arial" w:cs="Arial"/>
          <w:bCs/>
        </w:rPr>
        <w:t xml:space="preserve"> </w:t>
      </w:r>
      <w:hyperlink r:id="rId21" w:history="1">
        <w:r w:rsidRPr="00FE11F2">
          <w:rPr>
            <w:rStyle w:val="Hyperlink"/>
            <w:rFonts w:ascii="Arial" w:hAnsi="Arial" w:cs="Arial"/>
            <w:bCs/>
            <w:color w:val="1F3864" w:themeColor="accent5" w:themeShade="80"/>
          </w:rPr>
          <w:t>www.teemeara.ee/talgujuhile/veeohutus/stend</w:t>
        </w:r>
      </w:hyperlink>
      <w:r w:rsidRPr="00FE11F2">
        <w:rPr>
          <w:rFonts w:ascii="Arial" w:hAnsi="Arial" w:cs="Arial"/>
          <w:bCs/>
        </w:rPr>
        <w:t>.</w:t>
      </w:r>
      <w:r>
        <w:rPr>
          <w:rFonts w:ascii="Arial" w:hAnsi="Arial" w:cs="Arial"/>
          <w:bCs/>
        </w:rPr>
        <w:t>’</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FE11F2">
        <w:rPr>
          <w:rFonts w:ascii="Arial" w:hAnsi="Arial" w:cs="Arial"/>
          <w:b/>
          <w:bCs/>
        </w:rPr>
        <w:t>Täpsem info</w:t>
      </w:r>
      <w:r w:rsidRPr="00FE11F2">
        <w:rPr>
          <w:rFonts w:ascii="Arial" w:hAnsi="Arial" w:cs="Arial"/>
          <w:bCs/>
        </w:rPr>
        <w:t xml:space="preserve">: </w:t>
      </w:r>
      <w:hyperlink r:id="rId22" w:history="1">
        <w:r w:rsidRPr="00FE11F2">
          <w:rPr>
            <w:rStyle w:val="Hyperlink"/>
            <w:rFonts w:ascii="Arial" w:hAnsi="Arial" w:cs="Arial"/>
            <w:bCs/>
            <w:color w:val="1F3864" w:themeColor="accent5" w:themeShade="80"/>
          </w:rPr>
          <w:t>www.teemeara.ee</w:t>
        </w:r>
      </w:hyperlink>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p>
    <w:p w:rsidR="00C42D84" w:rsidRPr="00C42D84" w:rsidRDefault="00C42D84" w:rsidP="00C42D84">
      <w:pPr>
        <w:spacing w:after="0" w:line="240" w:lineRule="auto"/>
        <w:jc w:val="both"/>
        <w:rPr>
          <w:rFonts w:ascii="Arial" w:hAnsi="Arial" w:cs="Arial"/>
          <w:b/>
          <w:bCs/>
          <w:color w:val="1F4E79" w:themeColor="accent1" w:themeShade="80"/>
          <w:sz w:val="32"/>
          <w:szCs w:val="32"/>
        </w:rPr>
      </w:pPr>
      <w:r w:rsidRPr="00C42D84">
        <w:rPr>
          <w:rFonts w:ascii="Arial" w:hAnsi="Arial" w:cs="Arial"/>
          <w:b/>
          <w:bCs/>
          <w:color w:val="1F4E79" w:themeColor="accent1" w:themeShade="80"/>
          <w:sz w:val="32"/>
          <w:szCs w:val="32"/>
        </w:rPr>
        <w:t>Õppefilm „Kohalik kaubavahetus – tervendav mõtteviis“</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 xml:space="preserve">MTÜ Eesti OTT (“Otse tootjalt tarbijale”) sai valmis õppefilmi “Kohalik kaubavahetus – tervendav mõtteviis”, et kõigile tutvustada, mis see OTT on ja kuidas luua kohalikke toiduvõrgustikke. </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Filmi näeb nüüd iga huviline</w:t>
      </w:r>
      <w:r>
        <w:rPr>
          <w:rFonts w:ascii="Arial" w:hAnsi="Arial" w:cs="Arial"/>
          <w:bCs/>
        </w:rPr>
        <w:t xml:space="preserve"> </w:t>
      </w:r>
      <w:hyperlink r:id="rId23" w:tgtFrame="_blank" w:history="1">
        <w:r w:rsidRPr="00C42D84">
          <w:rPr>
            <w:rStyle w:val="Hyperlink"/>
            <w:rFonts w:ascii="Arial" w:hAnsi="Arial" w:cs="Arial"/>
            <w:bCs/>
            <w:color w:val="1F3864" w:themeColor="accent5" w:themeShade="80"/>
          </w:rPr>
          <w:t>OTTi kodulehel</w:t>
        </w:r>
      </w:hyperlink>
      <w:r w:rsidRPr="00C42D84">
        <w:rPr>
          <w:rFonts w:ascii="Arial" w:hAnsi="Arial" w:cs="Arial"/>
          <w:bCs/>
        </w:rPr>
        <w:t xml:space="preserve">. </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Ühtekokku on Eestis alates 2009. aastast alustanud 17 OTT-tüüpi kohaliku toidu võrgustikku, neist 11 on saavutanud tänaseks elujõu. Projekti rahastas EMP toetuste Vabaühenduste Fond Avatud Eesti Fondi vahendusel.</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p>
    <w:p w:rsidR="00C42D84" w:rsidRPr="00C42D84" w:rsidRDefault="00C42D84" w:rsidP="00C42D84">
      <w:pPr>
        <w:spacing w:after="0" w:line="240" w:lineRule="auto"/>
        <w:jc w:val="both"/>
        <w:rPr>
          <w:rFonts w:ascii="Arial" w:hAnsi="Arial" w:cs="Arial"/>
          <w:b/>
          <w:bCs/>
          <w:color w:val="1F4E79" w:themeColor="accent1" w:themeShade="80"/>
          <w:sz w:val="32"/>
          <w:szCs w:val="32"/>
        </w:rPr>
      </w:pPr>
      <w:r w:rsidRPr="00C42D84">
        <w:rPr>
          <w:rFonts w:ascii="Arial" w:hAnsi="Arial" w:cs="Arial"/>
          <w:b/>
          <w:bCs/>
          <w:color w:val="1F4E79" w:themeColor="accent1" w:themeShade="80"/>
          <w:sz w:val="32"/>
          <w:szCs w:val="32"/>
        </w:rPr>
        <w:t>Lääne-Viru Rakenduskõrgkooli tasuta koolitused</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Lääne – Viru Rakenduskõrgkool viib Haridus- ja Teadusministeeriumi tellimusel läbi tööalaseid täienduskoolitusi, mida finantseeritakse Euroopa Sotsiaalfondi programmi „Täiskasvanuhariduse edendamine ja õppimisvõimaluste avardamine” raames.</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 xml:space="preserve">Tasuta koolitustele on oodatud täiskasvanud, kellel pole erialast haridust või puudub keskharidus. Tasuta kursused võimaldavad üle 50aastastel uuendada ning täiendada oma teadmisi, oskusi ja </w:t>
      </w:r>
      <w:r w:rsidRPr="00C42D84">
        <w:rPr>
          <w:rFonts w:ascii="Arial" w:hAnsi="Arial" w:cs="Arial"/>
          <w:bCs/>
        </w:rPr>
        <w:lastRenderedPageBreak/>
        <w:t>hoiakuid. Eelkõige on tasuta kursustele oodatud madalama haridustasemega või aegunud kvalifikatsiooniga õppijad.</w:t>
      </w:r>
    </w:p>
    <w:p w:rsidR="00C42D84" w:rsidRP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Kursustel ei saa osaleda kutseõppeasutuses või kõrgkoolis tasemeõppes riigieelarvelisel kohal õppivad isikud.</w:t>
      </w:r>
    </w:p>
    <w:p w:rsidR="00C42D84" w:rsidRP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Cs/>
        </w:rPr>
      </w:pPr>
      <w:r w:rsidRPr="00C42D84">
        <w:rPr>
          <w:rFonts w:ascii="Arial" w:hAnsi="Arial" w:cs="Arial"/>
          <w:bCs/>
        </w:rPr>
        <w:t>Koolitused toimuvad Lääne-Viru Rakenduskõrgkooli täiendus- ja ümberõppekeskuses Rakveres Rohuaia 12.</w:t>
      </w:r>
    </w:p>
    <w:p w:rsidR="00C42D84" w:rsidRDefault="00C42D84" w:rsidP="00C42D84">
      <w:pPr>
        <w:spacing w:after="0" w:line="240" w:lineRule="auto"/>
        <w:jc w:val="both"/>
        <w:rPr>
          <w:rFonts w:ascii="Arial" w:hAnsi="Arial" w:cs="Arial"/>
          <w:bCs/>
        </w:rPr>
      </w:pPr>
    </w:p>
    <w:p w:rsidR="00C42D84" w:rsidRDefault="00C42D84" w:rsidP="00C42D84">
      <w:pPr>
        <w:spacing w:after="0" w:line="240" w:lineRule="auto"/>
        <w:jc w:val="both"/>
        <w:rPr>
          <w:rFonts w:ascii="Arial" w:hAnsi="Arial" w:cs="Arial"/>
          <w:b/>
          <w:bCs/>
        </w:rPr>
      </w:pPr>
      <w:r>
        <w:rPr>
          <w:rFonts w:ascii="Arial" w:hAnsi="Arial" w:cs="Arial"/>
          <w:b/>
          <w:bCs/>
        </w:rPr>
        <w:t>Tähelepanu:</w:t>
      </w:r>
      <w:r>
        <w:rPr>
          <w:rFonts w:ascii="Arial" w:hAnsi="Arial" w:cs="Arial"/>
          <w:bCs/>
        </w:rPr>
        <w:t xml:space="preserve"> Kuigi koolituste </w:t>
      </w:r>
      <w:r w:rsidRPr="00C42D84">
        <w:rPr>
          <w:rFonts w:ascii="Arial" w:hAnsi="Arial" w:cs="Arial"/>
          <w:bCs/>
        </w:rPr>
        <w:t xml:space="preserve">periood on alanud </w:t>
      </w:r>
      <w:r>
        <w:rPr>
          <w:rFonts w:ascii="Arial" w:hAnsi="Arial" w:cs="Arial"/>
          <w:bCs/>
        </w:rPr>
        <w:t xml:space="preserve">on </w:t>
      </w:r>
      <w:r w:rsidRPr="00C42D84">
        <w:rPr>
          <w:rFonts w:ascii="Arial" w:hAnsi="Arial" w:cs="Arial"/>
          <w:b/>
          <w:bCs/>
        </w:rPr>
        <w:t>saadaval kohti tasuta koolitustele</w:t>
      </w:r>
      <w:r>
        <w:rPr>
          <w:rFonts w:ascii="Arial" w:hAnsi="Arial" w:cs="Arial"/>
          <w:b/>
          <w:bCs/>
        </w:rPr>
        <w:t>!</w:t>
      </w:r>
      <w:r w:rsidRPr="00C42D84">
        <w:rPr>
          <w:rFonts w:ascii="Arial" w:hAnsi="Arial" w:cs="Arial"/>
          <w:b/>
          <w:bCs/>
        </w:rPr>
        <w:t> </w:t>
      </w:r>
    </w:p>
    <w:p w:rsidR="00C42D84" w:rsidRDefault="00C42D84" w:rsidP="00C42D84">
      <w:pPr>
        <w:spacing w:after="0" w:line="240" w:lineRule="auto"/>
        <w:jc w:val="both"/>
        <w:rPr>
          <w:rFonts w:ascii="Arial" w:hAnsi="Arial" w:cs="Arial"/>
          <w:b/>
          <w:bCs/>
        </w:rPr>
      </w:pPr>
    </w:p>
    <w:p w:rsidR="00C42D84" w:rsidRPr="00C42D84" w:rsidRDefault="00C42D84" w:rsidP="00C42D84">
      <w:pPr>
        <w:spacing w:after="0" w:line="240" w:lineRule="auto"/>
        <w:jc w:val="both"/>
        <w:rPr>
          <w:rFonts w:ascii="Arial" w:hAnsi="Arial" w:cs="Arial"/>
          <w:bCs/>
        </w:rPr>
      </w:pPr>
      <w:r>
        <w:rPr>
          <w:rFonts w:ascii="Arial" w:hAnsi="Arial" w:cs="Arial"/>
          <w:bCs/>
        </w:rPr>
        <w:t xml:space="preserve">Info koolitustest ja registreerimine: </w:t>
      </w:r>
      <w:hyperlink r:id="rId24" w:tgtFrame="_blank" w:history="1">
        <w:r w:rsidRPr="00C42D84">
          <w:rPr>
            <w:rStyle w:val="Hyperlink"/>
            <w:rFonts w:ascii="Arial" w:hAnsi="Arial" w:cs="Arial"/>
            <w:bCs/>
            <w:color w:val="1F3864" w:themeColor="accent5" w:themeShade="80"/>
          </w:rPr>
          <w:t>http://www.lvrkk.ee/taienduskoolitus/koolitused/</w:t>
        </w:r>
      </w:hyperlink>
    </w:p>
    <w:p w:rsidR="00C42D84" w:rsidRPr="00C42D84" w:rsidRDefault="00C42D84" w:rsidP="00C42D84">
      <w:pPr>
        <w:spacing w:after="0" w:line="240" w:lineRule="auto"/>
        <w:jc w:val="both"/>
        <w:rPr>
          <w:rFonts w:ascii="Arial" w:hAnsi="Arial" w:cs="Arial"/>
          <w:bCs/>
        </w:rPr>
      </w:pPr>
    </w:p>
    <w:p w:rsidR="00C42D84" w:rsidRPr="00C42D84" w:rsidRDefault="00C42D84" w:rsidP="00C42D84">
      <w:pPr>
        <w:spacing w:after="0" w:line="240" w:lineRule="auto"/>
        <w:jc w:val="both"/>
        <w:rPr>
          <w:rFonts w:ascii="Arial" w:hAnsi="Arial" w:cs="Arial"/>
          <w:bCs/>
        </w:rPr>
      </w:pPr>
      <w:r>
        <w:rPr>
          <w:rFonts w:ascii="Arial" w:hAnsi="Arial" w:cs="Arial"/>
          <w:bCs/>
        </w:rPr>
        <w:t xml:space="preserve">Täiendav info: </w:t>
      </w:r>
      <w:r w:rsidRPr="00F4308F">
        <w:rPr>
          <w:rFonts w:ascii="Arial" w:hAnsi="Arial" w:cs="Arial"/>
          <w:bCs/>
        </w:rPr>
        <w:t>Kadri Kalvik</w:t>
      </w:r>
      <w:r w:rsidR="00F4308F">
        <w:rPr>
          <w:rFonts w:ascii="Arial" w:hAnsi="Arial" w:cs="Arial"/>
          <w:bCs/>
        </w:rPr>
        <w:t xml:space="preserve"> e-mail</w:t>
      </w:r>
      <w:r>
        <w:rPr>
          <w:rFonts w:ascii="Arial" w:hAnsi="Arial" w:cs="Arial"/>
          <w:b/>
          <w:bCs/>
        </w:rPr>
        <w:t xml:space="preserve"> </w:t>
      </w:r>
      <w:r w:rsidRPr="00C42D84">
        <w:rPr>
          <w:rFonts w:ascii="Arial" w:hAnsi="Arial" w:cs="Arial"/>
          <w:bCs/>
        </w:rPr>
        <w:t>koolitus</w:t>
      </w:r>
      <w:r w:rsidR="00F4308F">
        <w:rPr>
          <w:rFonts w:ascii="Arial" w:hAnsi="Arial" w:cs="Arial"/>
          <w:bCs/>
        </w:rPr>
        <w:t>@</w:t>
      </w:r>
      <w:r w:rsidRPr="00C42D84">
        <w:rPr>
          <w:rFonts w:ascii="Arial" w:hAnsi="Arial" w:cs="Arial"/>
          <w:bCs/>
        </w:rPr>
        <w:t>lvrkk.ee</w:t>
      </w:r>
      <w:r w:rsidR="00F4308F">
        <w:rPr>
          <w:rFonts w:ascii="Arial" w:hAnsi="Arial" w:cs="Arial"/>
          <w:bCs/>
        </w:rPr>
        <w:t xml:space="preserve">, </w:t>
      </w:r>
      <w:r w:rsidRPr="00C42D84">
        <w:rPr>
          <w:rFonts w:ascii="Arial" w:hAnsi="Arial" w:cs="Arial"/>
          <w:bCs/>
        </w:rPr>
        <w:t>322 3566, 53 478 449</w:t>
      </w:r>
    </w:p>
    <w:p w:rsidR="00C42D84" w:rsidRPr="00C42D84" w:rsidRDefault="00C42D84" w:rsidP="00C42D84">
      <w:pPr>
        <w:spacing w:after="0" w:line="240" w:lineRule="auto"/>
        <w:jc w:val="both"/>
        <w:rPr>
          <w:rFonts w:ascii="Arial" w:hAnsi="Arial" w:cs="Arial"/>
          <w:bCs/>
        </w:rPr>
      </w:pPr>
    </w:p>
    <w:p w:rsidR="00C42D84" w:rsidRDefault="00C42D84" w:rsidP="00C42D84">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Pr="00786F87">
        <w:rPr>
          <w:rFonts w:ascii="Arial" w:hAnsi="Arial" w:cs="Arial"/>
          <w:b/>
          <w:bCs/>
          <w:color w:val="1F4E79" w:themeColor="accent1" w:themeShade="80"/>
          <w:sz w:val="32"/>
          <w:szCs w:val="32"/>
        </w:rPr>
        <w:t xml:space="preserve">aakondlik arenduskeskus </w:t>
      </w:r>
      <w:r>
        <w:rPr>
          <w:rFonts w:ascii="Arial" w:hAnsi="Arial" w:cs="Arial"/>
          <w:b/>
          <w:bCs/>
          <w:color w:val="1F4E79" w:themeColor="accent1" w:themeShade="80"/>
          <w:sz w:val="32"/>
          <w:szCs w:val="32"/>
        </w:rPr>
        <w:t>nõustab mittetulundusühinguid</w:t>
      </w:r>
    </w:p>
    <w:p w:rsidR="00C42D84" w:rsidRPr="00786F87" w:rsidRDefault="00C42D84" w:rsidP="00C42D84">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Pr>
          <w:rFonts w:ascii="Arial" w:hAnsi="Arial" w:cs="Arial"/>
        </w:rPr>
        <w:b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bookmarkStart w:id="0" w:name="_GoBack"/>
      <w:bookmarkEnd w:id="0"/>
      <w:r w:rsidRPr="008E4CC6">
        <w:rPr>
          <w:rFonts w:ascii="Arial" w:hAnsi="Arial" w:cs="Arial"/>
        </w:rPr>
        <w:t>Loe lähemalt meie kodulehelt</w:t>
      </w:r>
      <w:r w:rsidRPr="008E4CC6">
        <w:rPr>
          <w:rFonts w:ascii="Arial" w:hAnsi="Arial" w:cs="Arial"/>
          <w:color w:val="44546A"/>
        </w:rPr>
        <w:t xml:space="preserve">: </w:t>
      </w:r>
      <w:hyperlink r:id="rId25" w:history="1">
        <w:r w:rsidRPr="008E4CC6">
          <w:rPr>
            <w:rFonts w:ascii="Arial" w:hAnsi="Arial" w:cs="Arial"/>
            <w:color w:val="1F4E79" w:themeColor="accent1" w:themeShade="80"/>
            <w:u w:val="single"/>
          </w:rPr>
          <w:t>www.arenduskeskus.ee</w:t>
        </w:r>
      </w:hyperlink>
      <w:r w:rsidRPr="008E4CC6">
        <w:rPr>
          <w:color w:val="1F4E79" w:themeColor="accent1" w:themeShade="80"/>
        </w:rPr>
        <w:t>.</w:t>
      </w:r>
      <w:r w:rsidR="00F4308F">
        <w:rPr>
          <w:rFonts w:ascii="Arial" w:hAnsi="Arial" w:cs="Arial"/>
        </w:rPr>
        <w:t xml:space="preserve"> </w:t>
      </w:r>
      <w:r w:rsidRPr="00786F87">
        <w:rPr>
          <w:rFonts w:ascii="Arial" w:hAnsi="Arial" w:cs="Arial"/>
        </w:rPr>
        <w:t>Konsultatsiooni- ja infotegevusi toetab SA Kodanikuühiskonna Sihtkapital ja siseministeerium.</w:t>
      </w:r>
    </w:p>
    <w:p w:rsidR="00C42D84" w:rsidRDefault="00C42D84" w:rsidP="00C42D84">
      <w:pPr>
        <w:pStyle w:val="NoSpacing"/>
        <w:rPr>
          <w:rFonts w:ascii="Arial" w:hAnsi="Arial" w:cs="Arial"/>
        </w:rPr>
      </w:pPr>
      <w:r>
        <w:rPr>
          <w:rFonts w:ascii="Arial" w:hAnsi="Arial" w:cs="Arial"/>
        </w:rPr>
        <w:t>Lugupidamisega</w:t>
      </w:r>
    </w:p>
    <w:p w:rsidR="00C42D84" w:rsidRDefault="00C42D84" w:rsidP="00C42D84">
      <w:pPr>
        <w:pStyle w:val="NoSpacing"/>
        <w:rPr>
          <w:rFonts w:ascii="Arial" w:hAnsi="Arial" w:cs="Arial"/>
        </w:rPr>
      </w:pPr>
      <w:r>
        <w:rPr>
          <w:rFonts w:ascii="Arial" w:hAnsi="Arial" w:cs="Arial"/>
        </w:rPr>
        <w:t>Katrin Põllu</w:t>
      </w:r>
    </w:p>
    <w:p w:rsidR="00C42D84" w:rsidRPr="008E4CC6" w:rsidRDefault="00C42D84" w:rsidP="00C42D84">
      <w:pPr>
        <w:pStyle w:val="NoSpacing"/>
      </w:pPr>
      <w:r w:rsidRPr="008E4CC6">
        <w:rPr>
          <w:rFonts w:ascii="Arial" w:hAnsi="Arial" w:cs="Arial"/>
        </w:rPr>
        <w:t>MTÜ konsultant</w:t>
      </w:r>
    </w:p>
    <w:p w:rsidR="00C42D84" w:rsidRPr="008E4CC6" w:rsidRDefault="00C42D84" w:rsidP="00C42D84">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Pr="008E4CC6">
        <w:rPr>
          <w:rFonts w:ascii="Arial" w:eastAsia="Times New Roman" w:hAnsi="Arial" w:cs="Arial"/>
          <w:color w:val="000000"/>
          <w:lang w:eastAsia="et-EE"/>
        </w:rPr>
        <w:t>+372 325 8028</w:t>
      </w:r>
    </w:p>
    <w:p w:rsidR="00C42D84" w:rsidRPr="008E4CC6" w:rsidRDefault="00C42D84" w:rsidP="00C42D84">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C42D84" w:rsidRPr="008E4CC6" w:rsidRDefault="00C42D84" w:rsidP="00C42D84">
      <w:pPr>
        <w:pStyle w:val="NoSpacing"/>
      </w:pPr>
      <w:r w:rsidRPr="008E4CC6">
        <w:rPr>
          <w:rFonts w:ascii="Arial" w:eastAsia="Times New Roman" w:hAnsi="Arial" w:cs="Arial"/>
          <w:color w:val="000000"/>
          <w:lang w:eastAsia="et-EE"/>
        </w:rPr>
        <w:t>Skype: Katrin.Pollu</w:t>
      </w:r>
    </w:p>
    <w:p w:rsidR="00C42D84" w:rsidRDefault="00C42D84" w:rsidP="00C42D84">
      <w:pPr>
        <w:pStyle w:val="NoSpacing"/>
      </w:pPr>
      <w:r>
        <w:rPr>
          <w:rFonts w:ascii="Arial" w:eastAsia="Times New Roman" w:hAnsi="Arial" w:cs="Arial"/>
          <w:color w:val="000000"/>
          <w:lang w:eastAsia="et-EE"/>
        </w:rPr>
        <w:t xml:space="preserve">e-mail: </w:t>
      </w:r>
      <w:hyperlink r:id="rId26"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C42D84" w:rsidRPr="00F17F4D" w:rsidRDefault="00C42D84" w:rsidP="00C42D84">
      <w:pPr>
        <w:pStyle w:val="NoSpacing"/>
      </w:pPr>
    </w:p>
    <w:p w:rsidR="00C42D84" w:rsidRPr="008E4CC6" w:rsidRDefault="00C42D84" w:rsidP="00C42D84">
      <w:pPr>
        <w:pStyle w:val="NoSpacing"/>
        <w:rPr>
          <w:rFonts w:ascii="Arial" w:hAnsi="Arial" w:cs="Arial"/>
        </w:rPr>
      </w:pPr>
      <w:r w:rsidRPr="008E4CC6">
        <w:rPr>
          <w:rFonts w:ascii="Arial" w:hAnsi="Arial" w:cs="Arial"/>
        </w:rPr>
        <w:t>SA Lääne-Viru Arenduskeskus</w:t>
      </w:r>
    </w:p>
    <w:p w:rsidR="00C42D84" w:rsidRPr="008E4CC6" w:rsidRDefault="00C42D84" w:rsidP="00C42D84">
      <w:pPr>
        <w:pStyle w:val="NoSpacing"/>
        <w:rPr>
          <w:rFonts w:ascii="Arial" w:hAnsi="Arial" w:cs="Arial"/>
        </w:rPr>
      </w:pPr>
      <w:r w:rsidRPr="008E4CC6">
        <w:rPr>
          <w:rFonts w:ascii="Arial" w:hAnsi="Arial" w:cs="Arial"/>
        </w:rPr>
        <w:t>Fr. R. Kreutzwaldi 5</w:t>
      </w:r>
    </w:p>
    <w:p w:rsidR="00C42D84" w:rsidRPr="008E4CC6" w:rsidRDefault="00C42D84" w:rsidP="00C42D84">
      <w:pPr>
        <w:pStyle w:val="NoSpacing"/>
        <w:rPr>
          <w:rFonts w:ascii="Arial" w:hAnsi="Arial" w:cs="Arial"/>
        </w:rPr>
      </w:pPr>
      <w:r w:rsidRPr="008E4CC6">
        <w:rPr>
          <w:rFonts w:ascii="Arial" w:hAnsi="Arial" w:cs="Arial"/>
        </w:rPr>
        <w:t>Rakvere</w:t>
      </w:r>
    </w:p>
    <w:p w:rsidR="00C42D84" w:rsidRDefault="00C42D84" w:rsidP="00C42D84">
      <w:pPr>
        <w:pStyle w:val="NoSpacing"/>
        <w:rPr>
          <w:rFonts w:ascii="Arial" w:hAnsi="Arial" w:cs="Arial"/>
        </w:rPr>
      </w:pPr>
      <w:r>
        <w:rPr>
          <w:rFonts w:ascii="Arial" w:hAnsi="Arial" w:cs="Arial"/>
        </w:rPr>
        <w:t xml:space="preserve">44314 </w:t>
      </w:r>
      <w:r w:rsidRPr="008E4CC6">
        <w:rPr>
          <w:rFonts w:ascii="Arial" w:hAnsi="Arial" w:cs="Arial"/>
        </w:rPr>
        <w:t>Lääne-Virumaa</w:t>
      </w:r>
    </w:p>
    <w:p w:rsidR="00C42D84" w:rsidRDefault="00C42D84" w:rsidP="00C42D84">
      <w:pPr>
        <w:pStyle w:val="NoSpacing"/>
        <w:rPr>
          <w:rFonts w:ascii="Arial" w:hAnsi="Arial" w:cs="Arial"/>
        </w:rPr>
      </w:pPr>
    </w:p>
    <w:p w:rsidR="00C42D84" w:rsidRPr="008E4CC6" w:rsidRDefault="00F4308F" w:rsidP="00C42D84">
      <w:pPr>
        <w:pStyle w:val="NoSpacing"/>
      </w:pPr>
      <w:r w:rsidRPr="008E4CC6">
        <w:rPr>
          <w:noProof/>
          <w:sz w:val="20"/>
          <w:szCs w:val="20"/>
          <w:lang w:eastAsia="et-EE"/>
        </w:rPr>
        <w:drawing>
          <wp:anchor distT="0" distB="0" distL="114300" distR="114300" simplePos="0" relativeHeight="251660288" behindDoc="0" locked="0" layoutInCell="1" allowOverlap="1" wp14:anchorId="6D229BEC" wp14:editId="63C49CFA">
            <wp:simplePos x="0" y="0"/>
            <wp:positionH relativeFrom="column">
              <wp:posOffset>-191135</wp:posOffset>
            </wp:positionH>
            <wp:positionV relativeFrom="paragraph">
              <wp:posOffset>161061</wp:posOffset>
            </wp:positionV>
            <wp:extent cx="1506931" cy="790042"/>
            <wp:effectExtent l="0" t="0" r="0" b="0"/>
            <wp:wrapNone/>
            <wp:docPr id="4"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42D84" w:rsidRPr="008E4CC6">
        <w:rPr>
          <w:rFonts w:ascii="Arial" w:hAnsi="Arial" w:cs="Arial"/>
        </w:rPr>
        <w:t>Uudiskirjast loobumiseks</w:t>
      </w:r>
      <w:r w:rsidR="00C42D84" w:rsidRPr="008E4CC6">
        <w:rPr>
          <w:rFonts w:ascii="Arial" w:hAnsi="Arial" w:cs="Arial"/>
          <w:b/>
          <w:bCs/>
        </w:rPr>
        <w:t xml:space="preserve"> </w:t>
      </w:r>
      <w:r w:rsidR="00C42D84" w:rsidRPr="008E4CC6">
        <w:rPr>
          <w:rFonts w:ascii="Arial" w:hAnsi="Arial" w:cs="Arial"/>
        </w:rPr>
        <w:t>saada vastavasisuline teade aadressile:</w:t>
      </w:r>
      <w:r w:rsidR="00C42D84">
        <w:rPr>
          <w:rFonts w:ascii="Arial" w:hAnsi="Arial" w:cs="Arial"/>
        </w:rPr>
        <w:t xml:space="preserve"> </w:t>
      </w:r>
      <w:hyperlink r:id="rId28" w:history="1">
        <w:r w:rsidR="00C42D84" w:rsidRPr="008E4CC6">
          <w:rPr>
            <w:rStyle w:val="Hyperlink"/>
            <w:rFonts w:ascii="Arial" w:hAnsi="Arial" w:cs="Arial"/>
            <w:color w:val="1F4E79" w:themeColor="accent1" w:themeShade="80"/>
          </w:rPr>
          <w:t>mty@arenduskeskus.ee</w:t>
        </w:r>
      </w:hyperlink>
    </w:p>
    <w:p w:rsidR="00C42D84" w:rsidRDefault="00F4308F" w:rsidP="00C42D84">
      <w:pPr>
        <w:shd w:val="clear" w:color="auto" w:fill="FFFFFF"/>
        <w:spacing w:after="0" w:line="240" w:lineRule="auto"/>
      </w:pPr>
      <w:r w:rsidRPr="008E4CC6">
        <w:rPr>
          <w:noProof/>
          <w:lang w:eastAsia="et-EE"/>
        </w:rPr>
        <w:drawing>
          <wp:anchor distT="0" distB="0" distL="114300" distR="114300" simplePos="0" relativeHeight="251661312" behindDoc="0" locked="0" layoutInCell="1" allowOverlap="1" wp14:anchorId="75FB1A5F" wp14:editId="3D2FA44D">
            <wp:simplePos x="0" y="0"/>
            <wp:positionH relativeFrom="column">
              <wp:posOffset>1677162</wp:posOffset>
            </wp:positionH>
            <wp:positionV relativeFrom="paragraph">
              <wp:posOffset>134239</wp:posOffset>
            </wp:positionV>
            <wp:extent cx="1348740" cy="586740"/>
            <wp:effectExtent l="0" t="0" r="3810" b="381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348740" cy="586740"/>
                    </a:xfrm>
                    <a:prstGeom prst="rect">
                      <a:avLst/>
                    </a:prstGeom>
                    <a:noFill/>
                    <a:ln>
                      <a:noFill/>
                      <a:prstDash/>
                    </a:ln>
                  </pic:spPr>
                </pic:pic>
              </a:graphicData>
            </a:graphic>
          </wp:anchor>
        </w:drawing>
      </w:r>
      <w:r w:rsidR="00C42D84">
        <w:rPr>
          <w:noProof/>
          <w:lang w:eastAsia="et-EE"/>
        </w:rPr>
        <w:drawing>
          <wp:anchor distT="0" distB="0" distL="114300" distR="114300" simplePos="0" relativeHeight="251663360" behindDoc="0" locked="0" layoutInCell="1" allowOverlap="1" wp14:anchorId="67BEE620" wp14:editId="218F56C2">
            <wp:simplePos x="0" y="0"/>
            <wp:positionH relativeFrom="column">
              <wp:posOffset>3287547</wp:posOffset>
            </wp:positionH>
            <wp:positionV relativeFrom="paragraph">
              <wp:posOffset>37694</wp:posOffset>
            </wp:positionV>
            <wp:extent cx="2655418" cy="121770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30">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p>
    <w:p w:rsidR="00C42D84" w:rsidRDefault="00C42D84" w:rsidP="00C42D84">
      <w:pPr>
        <w:shd w:val="clear" w:color="auto" w:fill="FFFFFF"/>
        <w:spacing w:after="0" w:line="240" w:lineRule="auto"/>
      </w:pPr>
    </w:p>
    <w:p w:rsidR="00C42D84" w:rsidRDefault="00C42D84" w:rsidP="00C42D84">
      <w:pPr>
        <w:shd w:val="clear" w:color="auto" w:fill="FFFFFF"/>
        <w:spacing w:after="0" w:line="240" w:lineRule="auto"/>
      </w:pPr>
    </w:p>
    <w:p w:rsidR="00383CDF" w:rsidRDefault="00C42D84" w:rsidP="00F4308F">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2336" behindDoc="1" locked="0" layoutInCell="1" allowOverlap="1" wp14:anchorId="615FF6B3" wp14:editId="39882372">
            <wp:simplePos x="0" y="0"/>
            <wp:positionH relativeFrom="column">
              <wp:posOffset>596214</wp:posOffset>
            </wp:positionH>
            <wp:positionV relativeFrom="paragraph">
              <wp:posOffset>372059</wp:posOffset>
            </wp:positionV>
            <wp:extent cx="1623060" cy="375068"/>
            <wp:effectExtent l="0" t="0" r="0" b="5932"/>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23060" cy="375068"/>
                    </a:xfrm>
                    <a:prstGeom prst="rect">
                      <a:avLst/>
                    </a:prstGeom>
                    <a:noFill/>
                    <a:ln>
                      <a:noFill/>
                      <a:prstDash/>
                    </a:ln>
                  </pic:spPr>
                </pic:pic>
              </a:graphicData>
            </a:graphic>
          </wp:anchor>
        </w:drawing>
      </w:r>
    </w:p>
    <w:sectPr w:rsidR="00383CDF" w:rsidSect="002A14E0">
      <w:pgSz w:w="12240" w:h="15840"/>
      <w:pgMar w:top="1440" w:right="1325"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47644"/>
    <w:multiLevelType w:val="hybridMultilevel"/>
    <w:tmpl w:val="D5B8B19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4"/>
    <w:rsid w:val="0000036B"/>
    <w:rsid w:val="00001277"/>
    <w:rsid w:val="00002F06"/>
    <w:rsid w:val="00003D67"/>
    <w:rsid w:val="00005737"/>
    <w:rsid w:val="00006886"/>
    <w:rsid w:val="00010ABB"/>
    <w:rsid w:val="000132F4"/>
    <w:rsid w:val="000158EF"/>
    <w:rsid w:val="00015F55"/>
    <w:rsid w:val="00016222"/>
    <w:rsid w:val="00016D6F"/>
    <w:rsid w:val="0001748F"/>
    <w:rsid w:val="0002277A"/>
    <w:rsid w:val="0002288D"/>
    <w:rsid w:val="0002496B"/>
    <w:rsid w:val="000250F6"/>
    <w:rsid w:val="000266ED"/>
    <w:rsid w:val="000320F9"/>
    <w:rsid w:val="000328CE"/>
    <w:rsid w:val="00035CB2"/>
    <w:rsid w:val="0003669B"/>
    <w:rsid w:val="00037ACE"/>
    <w:rsid w:val="00041736"/>
    <w:rsid w:val="00043080"/>
    <w:rsid w:val="000433B7"/>
    <w:rsid w:val="00044454"/>
    <w:rsid w:val="0004561F"/>
    <w:rsid w:val="00046CCD"/>
    <w:rsid w:val="00047C15"/>
    <w:rsid w:val="00052EE2"/>
    <w:rsid w:val="000532B2"/>
    <w:rsid w:val="000579ED"/>
    <w:rsid w:val="00065FB5"/>
    <w:rsid w:val="00070DA3"/>
    <w:rsid w:val="000710D8"/>
    <w:rsid w:val="000719CA"/>
    <w:rsid w:val="00072570"/>
    <w:rsid w:val="00072A9E"/>
    <w:rsid w:val="000738FD"/>
    <w:rsid w:val="000765BC"/>
    <w:rsid w:val="000820E0"/>
    <w:rsid w:val="00082492"/>
    <w:rsid w:val="00082BD1"/>
    <w:rsid w:val="000860C8"/>
    <w:rsid w:val="000908C1"/>
    <w:rsid w:val="0009126E"/>
    <w:rsid w:val="00091729"/>
    <w:rsid w:val="000922BF"/>
    <w:rsid w:val="00092393"/>
    <w:rsid w:val="00094C04"/>
    <w:rsid w:val="00097159"/>
    <w:rsid w:val="000A07EB"/>
    <w:rsid w:val="000A687A"/>
    <w:rsid w:val="000B2094"/>
    <w:rsid w:val="000B3C0F"/>
    <w:rsid w:val="000B3DDA"/>
    <w:rsid w:val="000B7F68"/>
    <w:rsid w:val="000C2744"/>
    <w:rsid w:val="000D14FC"/>
    <w:rsid w:val="000D25D9"/>
    <w:rsid w:val="000D3FCA"/>
    <w:rsid w:val="000D5F82"/>
    <w:rsid w:val="000D659F"/>
    <w:rsid w:val="000D6B31"/>
    <w:rsid w:val="000E22FE"/>
    <w:rsid w:val="000E2341"/>
    <w:rsid w:val="000E2B43"/>
    <w:rsid w:val="000E4405"/>
    <w:rsid w:val="000E5910"/>
    <w:rsid w:val="000E6201"/>
    <w:rsid w:val="000F1BC8"/>
    <w:rsid w:val="000F32C4"/>
    <w:rsid w:val="000F698D"/>
    <w:rsid w:val="000F6DF7"/>
    <w:rsid w:val="001001CB"/>
    <w:rsid w:val="00100C96"/>
    <w:rsid w:val="00104283"/>
    <w:rsid w:val="00105224"/>
    <w:rsid w:val="00106381"/>
    <w:rsid w:val="0010697D"/>
    <w:rsid w:val="00114860"/>
    <w:rsid w:val="00115D79"/>
    <w:rsid w:val="001232D3"/>
    <w:rsid w:val="00126F90"/>
    <w:rsid w:val="00130BC6"/>
    <w:rsid w:val="00131B60"/>
    <w:rsid w:val="00131E23"/>
    <w:rsid w:val="0013513F"/>
    <w:rsid w:val="0013710B"/>
    <w:rsid w:val="0014016C"/>
    <w:rsid w:val="00142AFF"/>
    <w:rsid w:val="001431F2"/>
    <w:rsid w:val="00144A29"/>
    <w:rsid w:val="00144BF9"/>
    <w:rsid w:val="001511AB"/>
    <w:rsid w:val="001516CE"/>
    <w:rsid w:val="0015357A"/>
    <w:rsid w:val="0015385E"/>
    <w:rsid w:val="0015562E"/>
    <w:rsid w:val="00161B33"/>
    <w:rsid w:val="0016672C"/>
    <w:rsid w:val="0016727A"/>
    <w:rsid w:val="0017431D"/>
    <w:rsid w:val="00174809"/>
    <w:rsid w:val="0017675D"/>
    <w:rsid w:val="00177AF0"/>
    <w:rsid w:val="00177EE1"/>
    <w:rsid w:val="00180CF6"/>
    <w:rsid w:val="00182326"/>
    <w:rsid w:val="001840E6"/>
    <w:rsid w:val="001843D9"/>
    <w:rsid w:val="00185DCD"/>
    <w:rsid w:val="00185E29"/>
    <w:rsid w:val="00187968"/>
    <w:rsid w:val="00192602"/>
    <w:rsid w:val="001927FD"/>
    <w:rsid w:val="00192E3A"/>
    <w:rsid w:val="00195B5A"/>
    <w:rsid w:val="00197AF1"/>
    <w:rsid w:val="001A2B71"/>
    <w:rsid w:val="001A679E"/>
    <w:rsid w:val="001A7725"/>
    <w:rsid w:val="001B0606"/>
    <w:rsid w:val="001B2E34"/>
    <w:rsid w:val="001B7673"/>
    <w:rsid w:val="001C019C"/>
    <w:rsid w:val="001C038D"/>
    <w:rsid w:val="001C53AA"/>
    <w:rsid w:val="001C5730"/>
    <w:rsid w:val="001C66AE"/>
    <w:rsid w:val="001C7584"/>
    <w:rsid w:val="001D2576"/>
    <w:rsid w:val="001D2B81"/>
    <w:rsid w:val="001D3223"/>
    <w:rsid w:val="001D3A76"/>
    <w:rsid w:val="001D4E75"/>
    <w:rsid w:val="001E2265"/>
    <w:rsid w:val="001E4EFA"/>
    <w:rsid w:val="001E526A"/>
    <w:rsid w:val="001F11C1"/>
    <w:rsid w:val="00201AC5"/>
    <w:rsid w:val="00204404"/>
    <w:rsid w:val="00207B51"/>
    <w:rsid w:val="00212F39"/>
    <w:rsid w:val="002174B6"/>
    <w:rsid w:val="002178E5"/>
    <w:rsid w:val="00220DF0"/>
    <w:rsid w:val="00224FE5"/>
    <w:rsid w:val="00225472"/>
    <w:rsid w:val="00225FB5"/>
    <w:rsid w:val="00226664"/>
    <w:rsid w:val="00227BA2"/>
    <w:rsid w:val="00230D86"/>
    <w:rsid w:val="00231265"/>
    <w:rsid w:val="00232E31"/>
    <w:rsid w:val="00234093"/>
    <w:rsid w:val="002357A3"/>
    <w:rsid w:val="00236354"/>
    <w:rsid w:val="00236EE2"/>
    <w:rsid w:val="002418AC"/>
    <w:rsid w:val="00241E02"/>
    <w:rsid w:val="002457C6"/>
    <w:rsid w:val="00246952"/>
    <w:rsid w:val="002506FA"/>
    <w:rsid w:val="00263DE2"/>
    <w:rsid w:val="0026557B"/>
    <w:rsid w:val="00265DAB"/>
    <w:rsid w:val="0026633D"/>
    <w:rsid w:val="0026646D"/>
    <w:rsid w:val="00270BEB"/>
    <w:rsid w:val="00272153"/>
    <w:rsid w:val="002724E8"/>
    <w:rsid w:val="00273C30"/>
    <w:rsid w:val="00274259"/>
    <w:rsid w:val="00277813"/>
    <w:rsid w:val="002802A5"/>
    <w:rsid w:val="00281FEC"/>
    <w:rsid w:val="002851DF"/>
    <w:rsid w:val="00286323"/>
    <w:rsid w:val="002975BC"/>
    <w:rsid w:val="00297CB6"/>
    <w:rsid w:val="002A01F9"/>
    <w:rsid w:val="002A2328"/>
    <w:rsid w:val="002A41EF"/>
    <w:rsid w:val="002A5FAD"/>
    <w:rsid w:val="002B1BC1"/>
    <w:rsid w:val="002B4996"/>
    <w:rsid w:val="002B5260"/>
    <w:rsid w:val="002B5EFD"/>
    <w:rsid w:val="002B6F9F"/>
    <w:rsid w:val="002B7511"/>
    <w:rsid w:val="002C0A94"/>
    <w:rsid w:val="002C0EE3"/>
    <w:rsid w:val="002C3FF8"/>
    <w:rsid w:val="002C7AE1"/>
    <w:rsid w:val="002C7D18"/>
    <w:rsid w:val="002C7EA3"/>
    <w:rsid w:val="002D349E"/>
    <w:rsid w:val="002D7301"/>
    <w:rsid w:val="002D77EC"/>
    <w:rsid w:val="002E648D"/>
    <w:rsid w:val="002E68F4"/>
    <w:rsid w:val="002E79D6"/>
    <w:rsid w:val="002F1BD0"/>
    <w:rsid w:val="002F45A6"/>
    <w:rsid w:val="0030150C"/>
    <w:rsid w:val="003029F2"/>
    <w:rsid w:val="00303908"/>
    <w:rsid w:val="00304C15"/>
    <w:rsid w:val="0030679F"/>
    <w:rsid w:val="003068C9"/>
    <w:rsid w:val="00313C15"/>
    <w:rsid w:val="00316E6C"/>
    <w:rsid w:val="0032220B"/>
    <w:rsid w:val="00322C77"/>
    <w:rsid w:val="00325BBE"/>
    <w:rsid w:val="00326873"/>
    <w:rsid w:val="00331251"/>
    <w:rsid w:val="003327F4"/>
    <w:rsid w:val="00334490"/>
    <w:rsid w:val="003365EF"/>
    <w:rsid w:val="003437A7"/>
    <w:rsid w:val="00344EF9"/>
    <w:rsid w:val="003503DF"/>
    <w:rsid w:val="00352176"/>
    <w:rsid w:val="00353330"/>
    <w:rsid w:val="0035541C"/>
    <w:rsid w:val="003607B3"/>
    <w:rsid w:val="0036313C"/>
    <w:rsid w:val="00363D69"/>
    <w:rsid w:val="00365E1E"/>
    <w:rsid w:val="003753B0"/>
    <w:rsid w:val="00376D8F"/>
    <w:rsid w:val="00380E39"/>
    <w:rsid w:val="00382414"/>
    <w:rsid w:val="00383CDF"/>
    <w:rsid w:val="00387F2A"/>
    <w:rsid w:val="00392496"/>
    <w:rsid w:val="00394531"/>
    <w:rsid w:val="00396894"/>
    <w:rsid w:val="00396996"/>
    <w:rsid w:val="003A0AEC"/>
    <w:rsid w:val="003A3212"/>
    <w:rsid w:val="003A3961"/>
    <w:rsid w:val="003B1E27"/>
    <w:rsid w:val="003B25D9"/>
    <w:rsid w:val="003B3949"/>
    <w:rsid w:val="003B44AD"/>
    <w:rsid w:val="003B496D"/>
    <w:rsid w:val="003B4990"/>
    <w:rsid w:val="003C1D10"/>
    <w:rsid w:val="003C76E5"/>
    <w:rsid w:val="003D01C5"/>
    <w:rsid w:val="003D10BD"/>
    <w:rsid w:val="003D618B"/>
    <w:rsid w:val="003D7C4E"/>
    <w:rsid w:val="003E3183"/>
    <w:rsid w:val="003E5F05"/>
    <w:rsid w:val="003F0119"/>
    <w:rsid w:val="003F016D"/>
    <w:rsid w:val="003F02BB"/>
    <w:rsid w:val="003F240A"/>
    <w:rsid w:val="003F7259"/>
    <w:rsid w:val="003F7AA5"/>
    <w:rsid w:val="00406481"/>
    <w:rsid w:val="00412943"/>
    <w:rsid w:val="00413044"/>
    <w:rsid w:val="00413E1D"/>
    <w:rsid w:val="0041583A"/>
    <w:rsid w:val="0042098B"/>
    <w:rsid w:val="004210F1"/>
    <w:rsid w:val="004248A0"/>
    <w:rsid w:val="004253C6"/>
    <w:rsid w:val="00427FAE"/>
    <w:rsid w:val="0043197D"/>
    <w:rsid w:val="00433B96"/>
    <w:rsid w:val="00433DE9"/>
    <w:rsid w:val="00437EEB"/>
    <w:rsid w:val="0044271B"/>
    <w:rsid w:val="0044328E"/>
    <w:rsid w:val="0044566C"/>
    <w:rsid w:val="00454CCD"/>
    <w:rsid w:val="00455574"/>
    <w:rsid w:val="00460AAF"/>
    <w:rsid w:val="00464877"/>
    <w:rsid w:val="0046491E"/>
    <w:rsid w:val="0046502C"/>
    <w:rsid w:val="0046746E"/>
    <w:rsid w:val="00472266"/>
    <w:rsid w:val="004752AE"/>
    <w:rsid w:val="00476D3A"/>
    <w:rsid w:val="00477DDF"/>
    <w:rsid w:val="004838D7"/>
    <w:rsid w:val="0049179B"/>
    <w:rsid w:val="00491A71"/>
    <w:rsid w:val="00492636"/>
    <w:rsid w:val="00492D54"/>
    <w:rsid w:val="00495731"/>
    <w:rsid w:val="004A12D0"/>
    <w:rsid w:val="004A2360"/>
    <w:rsid w:val="004A2795"/>
    <w:rsid w:val="004A58AB"/>
    <w:rsid w:val="004B1221"/>
    <w:rsid w:val="004B2FAE"/>
    <w:rsid w:val="004B4774"/>
    <w:rsid w:val="004B7AB4"/>
    <w:rsid w:val="004C1EB8"/>
    <w:rsid w:val="004C240D"/>
    <w:rsid w:val="004C35B2"/>
    <w:rsid w:val="004C467B"/>
    <w:rsid w:val="004C5559"/>
    <w:rsid w:val="004D0282"/>
    <w:rsid w:val="004D5F38"/>
    <w:rsid w:val="004E2335"/>
    <w:rsid w:val="004E3CA3"/>
    <w:rsid w:val="004E4155"/>
    <w:rsid w:val="004E54F5"/>
    <w:rsid w:val="004E6B1A"/>
    <w:rsid w:val="004F0949"/>
    <w:rsid w:val="004F0A27"/>
    <w:rsid w:val="004F2087"/>
    <w:rsid w:val="004F41B5"/>
    <w:rsid w:val="004F600B"/>
    <w:rsid w:val="00501775"/>
    <w:rsid w:val="00507E71"/>
    <w:rsid w:val="00511AB8"/>
    <w:rsid w:val="005128DB"/>
    <w:rsid w:val="0051355F"/>
    <w:rsid w:val="005140A4"/>
    <w:rsid w:val="0051589F"/>
    <w:rsid w:val="005168EE"/>
    <w:rsid w:val="005234BF"/>
    <w:rsid w:val="00523BC5"/>
    <w:rsid w:val="005243C2"/>
    <w:rsid w:val="0052485C"/>
    <w:rsid w:val="00525BC0"/>
    <w:rsid w:val="00527154"/>
    <w:rsid w:val="0052745A"/>
    <w:rsid w:val="00527AE4"/>
    <w:rsid w:val="005352D9"/>
    <w:rsid w:val="005358F8"/>
    <w:rsid w:val="00551C2E"/>
    <w:rsid w:val="0055325F"/>
    <w:rsid w:val="0055464A"/>
    <w:rsid w:val="00556056"/>
    <w:rsid w:val="00562962"/>
    <w:rsid w:val="00562A59"/>
    <w:rsid w:val="00563413"/>
    <w:rsid w:val="005709CC"/>
    <w:rsid w:val="00571ED4"/>
    <w:rsid w:val="00572223"/>
    <w:rsid w:val="00572978"/>
    <w:rsid w:val="0057467A"/>
    <w:rsid w:val="00580057"/>
    <w:rsid w:val="0058009A"/>
    <w:rsid w:val="005819B2"/>
    <w:rsid w:val="005832F1"/>
    <w:rsid w:val="00584500"/>
    <w:rsid w:val="0058544A"/>
    <w:rsid w:val="005903E3"/>
    <w:rsid w:val="005969CE"/>
    <w:rsid w:val="00597963"/>
    <w:rsid w:val="005A0E7E"/>
    <w:rsid w:val="005A4754"/>
    <w:rsid w:val="005A5730"/>
    <w:rsid w:val="005A6F38"/>
    <w:rsid w:val="005A7F13"/>
    <w:rsid w:val="005A7FD9"/>
    <w:rsid w:val="005B57E8"/>
    <w:rsid w:val="005C454E"/>
    <w:rsid w:val="005C4590"/>
    <w:rsid w:val="005E102D"/>
    <w:rsid w:val="005E1D66"/>
    <w:rsid w:val="005E2CEA"/>
    <w:rsid w:val="005E343B"/>
    <w:rsid w:val="005E627B"/>
    <w:rsid w:val="005E6647"/>
    <w:rsid w:val="005F1172"/>
    <w:rsid w:val="005F592C"/>
    <w:rsid w:val="00601599"/>
    <w:rsid w:val="00602989"/>
    <w:rsid w:val="006056FE"/>
    <w:rsid w:val="00612262"/>
    <w:rsid w:val="00613DCD"/>
    <w:rsid w:val="006144C3"/>
    <w:rsid w:val="0061485A"/>
    <w:rsid w:val="0061485B"/>
    <w:rsid w:val="0061604B"/>
    <w:rsid w:val="0061637C"/>
    <w:rsid w:val="00620133"/>
    <w:rsid w:val="0062515F"/>
    <w:rsid w:val="00630ACE"/>
    <w:rsid w:val="00630E3F"/>
    <w:rsid w:val="006310F0"/>
    <w:rsid w:val="006315E3"/>
    <w:rsid w:val="006350DC"/>
    <w:rsid w:val="006442D2"/>
    <w:rsid w:val="006443D1"/>
    <w:rsid w:val="00646EB6"/>
    <w:rsid w:val="006477B8"/>
    <w:rsid w:val="00647E9F"/>
    <w:rsid w:val="00654870"/>
    <w:rsid w:val="0065662B"/>
    <w:rsid w:val="00657844"/>
    <w:rsid w:val="00660A81"/>
    <w:rsid w:val="00662419"/>
    <w:rsid w:val="006633B2"/>
    <w:rsid w:val="00666367"/>
    <w:rsid w:val="00666C77"/>
    <w:rsid w:val="0067072A"/>
    <w:rsid w:val="00673F4E"/>
    <w:rsid w:val="006743AA"/>
    <w:rsid w:val="006758E4"/>
    <w:rsid w:val="006765CA"/>
    <w:rsid w:val="00677662"/>
    <w:rsid w:val="00687A4F"/>
    <w:rsid w:val="0069081D"/>
    <w:rsid w:val="00691C87"/>
    <w:rsid w:val="0069225D"/>
    <w:rsid w:val="00695765"/>
    <w:rsid w:val="006A2EB1"/>
    <w:rsid w:val="006A47B1"/>
    <w:rsid w:val="006A5AC8"/>
    <w:rsid w:val="006A5E46"/>
    <w:rsid w:val="006A7C3B"/>
    <w:rsid w:val="006B116D"/>
    <w:rsid w:val="006B1306"/>
    <w:rsid w:val="006B1D42"/>
    <w:rsid w:val="006B5BAE"/>
    <w:rsid w:val="006C004A"/>
    <w:rsid w:val="006C46FA"/>
    <w:rsid w:val="006C4861"/>
    <w:rsid w:val="006C49AC"/>
    <w:rsid w:val="006C558F"/>
    <w:rsid w:val="006D7C14"/>
    <w:rsid w:val="006E30DE"/>
    <w:rsid w:val="006E68FE"/>
    <w:rsid w:val="006F0002"/>
    <w:rsid w:val="006F36FC"/>
    <w:rsid w:val="006F43A6"/>
    <w:rsid w:val="006F5C30"/>
    <w:rsid w:val="00702727"/>
    <w:rsid w:val="00702B6C"/>
    <w:rsid w:val="00703688"/>
    <w:rsid w:val="00703B56"/>
    <w:rsid w:val="00704ECF"/>
    <w:rsid w:val="00705046"/>
    <w:rsid w:val="00710FAB"/>
    <w:rsid w:val="0071282B"/>
    <w:rsid w:val="00714DB0"/>
    <w:rsid w:val="007171A9"/>
    <w:rsid w:val="00720CF9"/>
    <w:rsid w:val="0072233D"/>
    <w:rsid w:val="00722861"/>
    <w:rsid w:val="00722CED"/>
    <w:rsid w:val="00732012"/>
    <w:rsid w:val="007322AD"/>
    <w:rsid w:val="0073369E"/>
    <w:rsid w:val="00735CF8"/>
    <w:rsid w:val="007362BC"/>
    <w:rsid w:val="00741E9A"/>
    <w:rsid w:val="00744507"/>
    <w:rsid w:val="007448B0"/>
    <w:rsid w:val="00744AA5"/>
    <w:rsid w:val="00745C59"/>
    <w:rsid w:val="00747BCF"/>
    <w:rsid w:val="00747E0D"/>
    <w:rsid w:val="00750DB2"/>
    <w:rsid w:val="00754DEC"/>
    <w:rsid w:val="00760789"/>
    <w:rsid w:val="007607F0"/>
    <w:rsid w:val="00763037"/>
    <w:rsid w:val="00765245"/>
    <w:rsid w:val="00770B2C"/>
    <w:rsid w:val="007740F5"/>
    <w:rsid w:val="00774CE5"/>
    <w:rsid w:val="007775D8"/>
    <w:rsid w:val="007820AF"/>
    <w:rsid w:val="00782642"/>
    <w:rsid w:val="00783590"/>
    <w:rsid w:val="00787145"/>
    <w:rsid w:val="00787A47"/>
    <w:rsid w:val="0079201F"/>
    <w:rsid w:val="00793095"/>
    <w:rsid w:val="00793389"/>
    <w:rsid w:val="007A28B4"/>
    <w:rsid w:val="007A5E43"/>
    <w:rsid w:val="007B3F08"/>
    <w:rsid w:val="007B49DA"/>
    <w:rsid w:val="007B5689"/>
    <w:rsid w:val="007B5BCA"/>
    <w:rsid w:val="007B75E5"/>
    <w:rsid w:val="007C111C"/>
    <w:rsid w:val="007C1A96"/>
    <w:rsid w:val="007C305A"/>
    <w:rsid w:val="007C5112"/>
    <w:rsid w:val="007D1D96"/>
    <w:rsid w:val="007D267A"/>
    <w:rsid w:val="007D404E"/>
    <w:rsid w:val="007D40F8"/>
    <w:rsid w:val="007D4636"/>
    <w:rsid w:val="007E05A3"/>
    <w:rsid w:val="007E4976"/>
    <w:rsid w:val="007F0008"/>
    <w:rsid w:val="007F23CB"/>
    <w:rsid w:val="007F44A9"/>
    <w:rsid w:val="007F44B3"/>
    <w:rsid w:val="007F4EE2"/>
    <w:rsid w:val="00800351"/>
    <w:rsid w:val="008011EC"/>
    <w:rsid w:val="00801E21"/>
    <w:rsid w:val="00807720"/>
    <w:rsid w:val="008125FE"/>
    <w:rsid w:val="00812E5E"/>
    <w:rsid w:val="008218A7"/>
    <w:rsid w:val="00823792"/>
    <w:rsid w:val="00823BAD"/>
    <w:rsid w:val="00824118"/>
    <w:rsid w:val="008244C1"/>
    <w:rsid w:val="00827A24"/>
    <w:rsid w:val="00827CF5"/>
    <w:rsid w:val="008301D6"/>
    <w:rsid w:val="00832611"/>
    <w:rsid w:val="00835751"/>
    <w:rsid w:val="00841D31"/>
    <w:rsid w:val="0084252F"/>
    <w:rsid w:val="00843715"/>
    <w:rsid w:val="00843B81"/>
    <w:rsid w:val="00844DFF"/>
    <w:rsid w:val="00845E01"/>
    <w:rsid w:val="00845F87"/>
    <w:rsid w:val="00846CB2"/>
    <w:rsid w:val="00855921"/>
    <w:rsid w:val="00855A51"/>
    <w:rsid w:val="00857741"/>
    <w:rsid w:val="00857BCC"/>
    <w:rsid w:val="00860546"/>
    <w:rsid w:val="00862751"/>
    <w:rsid w:val="00865001"/>
    <w:rsid w:val="00870A32"/>
    <w:rsid w:val="008723E6"/>
    <w:rsid w:val="008759FD"/>
    <w:rsid w:val="00880AC8"/>
    <w:rsid w:val="0088134D"/>
    <w:rsid w:val="0088143C"/>
    <w:rsid w:val="00884F3A"/>
    <w:rsid w:val="00892B5F"/>
    <w:rsid w:val="0089358F"/>
    <w:rsid w:val="008A0494"/>
    <w:rsid w:val="008A0D44"/>
    <w:rsid w:val="008A1654"/>
    <w:rsid w:val="008A1984"/>
    <w:rsid w:val="008B01C7"/>
    <w:rsid w:val="008B226A"/>
    <w:rsid w:val="008B2B59"/>
    <w:rsid w:val="008B3434"/>
    <w:rsid w:val="008B3A3F"/>
    <w:rsid w:val="008B3B96"/>
    <w:rsid w:val="008B6441"/>
    <w:rsid w:val="008B68AC"/>
    <w:rsid w:val="008B70B3"/>
    <w:rsid w:val="008C4AC5"/>
    <w:rsid w:val="008C51A1"/>
    <w:rsid w:val="008C5266"/>
    <w:rsid w:val="008C6C93"/>
    <w:rsid w:val="008D02BE"/>
    <w:rsid w:val="008D28A2"/>
    <w:rsid w:val="008D4969"/>
    <w:rsid w:val="008D4A85"/>
    <w:rsid w:val="008D6C43"/>
    <w:rsid w:val="008D6E18"/>
    <w:rsid w:val="008D73CB"/>
    <w:rsid w:val="008E1E99"/>
    <w:rsid w:val="008E304F"/>
    <w:rsid w:val="008E321D"/>
    <w:rsid w:val="008E4901"/>
    <w:rsid w:val="008E5D48"/>
    <w:rsid w:val="008F5328"/>
    <w:rsid w:val="008F5ABF"/>
    <w:rsid w:val="008F6A44"/>
    <w:rsid w:val="008F70DE"/>
    <w:rsid w:val="00901524"/>
    <w:rsid w:val="00901F65"/>
    <w:rsid w:val="009021C2"/>
    <w:rsid w:val="00904C63"/>
    <w:rsid w:val="00905672"/>
    <w:rsid w:val="00905CD9"/>
    <w:rsid w:val="00906470"/>
    <w:rsid w:val="009067C5"/>
    <w:rsid w:val="00910844"/>
    <w:rsid w:val="00911B15"/>
    <w:rsid w:val="00911D91"/>
    <w:rsid w:val="00912BCB"/>
    <w:rsid w:val="00912DA8"/>
    <w:rsid w:val="00913598"/>
    <w:rsid w:val="00920C2E"/>
    <w:rsid w:val="009304C5"/>
    <w:rsid w:val="009342E0"/>
    <w:rsid w:val="009372D4"/>
    <w:rsid w:val="0093740B"/>
    <w:rsid w:val="00940DB6"/>
    <w:rsid w:val="00941080"/>
    <w:rsid w:val="0094211C"/>
    <w:rsid w:val="009467D6"/>
    <w:rsid w:val="00947E3B"/>
    <w:rsid w:val="00950D66"/>
    <w:rsid w:val="00955E31"/>
    <w:rsid w:val="00963BDD"/>
    <w:rsid w:val="009660FC"/>
    <w:rsid w:val="00967281"/>
    <w:rsid w:val="00972914"/>
    <w:rsid w:val="00976B97"/>
    <w:rsid w:val="00982094"/>
    <w:rsid w:val="00982DBD"/>
    <w:rsid w:val="00994810"/>
    <w:rsid w:val="00995B11"/>
    <w:rsid w:val="009A0872"/>
    <w:rsid w:val="009A095D"/>
    <w:rsid w:val="009A16D8"/>
    <w:rsid w:val="009A24F0"/>
    <w:rsid w:val="009A2BC8"/>
    <w:rsid w:val="009A5F62"/>
    <w:rsid w:val="009A738A"/>
    <w:rsid w:val="009A7E20"/>
    <w:rsid w:val="009B311C"/>
    <w:rsid w:val="009B3DEA"/>
    <w:rsid w:val="009B416A"/>
    <w:rsid w:val="009B5996"/>
    <w:rsid w:val="009C11E5"/>
    <w:rsid w:val="009C35BF"/>
    <w:rsid w:val="009C37DB"/>
    <w:rsid w:val="009C714C"/>
    <w:rsid w:val="009D0F27"/>
    <w:rsid w:val="009E0E34"/>
    <w:rsid w:val="009E2BFC"/>
    <w:rsid w:val="009E2E6D"/>
    <w:rsid w:val="009E3D38"/>
    <w:rsid w:val="009E59FC"/>
    <w:rsid w:val="009F1F66"/>
    <w:rsid w:val="009F248C"/>
    <w:rsid w:val="009F2EA7"/>
    <w:rsid w:val="009F5ACC"/>
    <w:rsid w:val="00A0002C"/>
    <w:rsid w:val="00A04F91"/>
    <w:rsid w:val="00A069E9"/>
    <w:rsid w:val="00A07B75"/>
    <w:rsid w:val="00A10EC2"/>
    <w:rsid w:val="00A12531"/>
    <w:rsid w:val="00A20D0E"/>
    <w:rsid w:val="00A2283E"/>
    <w:rsid w:val="00A261D2"/>
    <w:rsid w:val="00A32FE7"/>
    <w:rsid w:val="00A3367E"/>
    <w:rsid w:val="00A416A8"/>
    <w:rsid w:val="00A41870"/>
    <w:rsid w:val="00A41CA5"/>
    <w:rsid w:val="00A432C1"/>
    <w:rsid w:val="00A45B03"/>
    <w:rsid w:val="00A45D2C"/>
    <w:rsid w:val="00A5464F"/>
    <w:rsid w:val="00A5749A"/>
    <w:rsid w:val="00A64F47"/>
    <w:rsid w:val="00A64F78"/>
    <w:rsid w:val="00A66207"/>
    <w:rsid w:val="00A7221C"/>
    <w:rsid w:val="00A72390"/>
    <w:rsid w:val="00A7243E"/>
    <w:rsid w:val="00A73D07"/>
    <w:rsid w:val="00A74D92"/>
    <w:rsid w:val="00A759E8"/>
    <w:rsid w:val="00A75ABF"/>
    <w:rsid w:val="00A768A2"/>
    <w:rsid w:val="00A77954"/>
    <w:rsid w:val="00A80280"/>
    <w:rsid w:val="00A81C01"/>
    <w:rsid w:val="00A82E87"/>
    <w:rsid w:val="00A8515B"/>
    <w:rsid w:val="00A91343"/>
    <w:rsid w:val="00A91B7A"/>
    <w:rsid w:val="00A92DA8"/>
    <w:rsid w:val="00A950ED"/>
    <w:rsid w:val="00AA064A"/>
    <w:rsid w:val="00AA0AC2"/>
    <w:rsid w:val="00AA15AA"/>
    <w:rsid w:val="00AA23F8"/>
    <w:rsid w:val="00AA315C"/>
    <w:rsid w:val="00AA4CBD"/>
    <w:rsid w:val="00AA7CDA"/>
    <w:rsid w:val="00AB00CD"/>
    <w:rsid w:val="00AB02BC"/>
    <w:rsid w:val="00AB090A"/>
    <w:rsid w:val="00AB0B6A"/>
    <w:rsid w:val="00AB2FDA"/>
    <w:rsid w:val="00AB4E90"/>
    <w:rsid w:val="00AB4FDA"/>
    <w:rsid w:val="00AB5111"/>
    <w:rsid w:val="00AC2528"/>
    <w:rsid w:val="00AC3A2C"/>
    <w:rsid w:val="00AC3DB6"/>
    <w:rsid w:val="00AC73F8"/>
    <w:rsid w:val="00AD2F24"/>
    <w:rsid w:val="00AD42E1"/>
    <w:rsid w:val="00AE0172"/>
    <w:rsid w:val="00AE37AA"/>
    <w:rsid w:val="00AE4688"/>
    <w:rsid w:val="00AE73D2"/>
    <w:rsid w:val="00AF17D2"/>
    <w:rsid w:val="00AF211D"/>
    <w:rsid w:val="00AF63F8"/>
    <w:rsid w:val="00B0468D"/>
    <w:rsid w:val="00B13AAB"/>
    <w:rsid w:val="00B16662"/>
    <w:rsid w:val="00B16C6D"/>
    <w:rsid w:val="00B20180"/>
    <w:rsid w:val="00B204BF"/>
    <w:rsid w:val="00B20F46"/>
    <w:rsid w:val="00B22FFD"/>
    <w:rsid w:val="00B23735"/>
    <w:rsid w:val="00B23A58"/>
    <w:rsid w:val="00B23E92"/>
    <w:rsid w:val="00B241A2"/>
    <w:rsid w:val="00B2646A"/>
    <w:rsid w:val="00B27A41"/>
    <w:rsid w:val="00B27DE0"/>
    <w:rsid w:val="00B30B3C"/>
    <w:rsid w:val="00B31032"/>
    <w:rsid w:val="00B32941"/>
    <w:rsid w:val="00B3784A"/>
    <w:rsid w:val="00B37F56"/>
    <w:rsid w:val="00B401C2"/>
    <w:rsid w:val="00B420CC"/>
    <w:rsid w:val="00B454D8"/>
    <w:rsid w:val="00B46CBC"/>
    <w:rsid w:val="00B5327B"/>
    <w:rsid w:val="00B55AC5"/>
    <w:rsid w:val="00B55DB9"/>
    <w:rsid w:val="00B561BF"/>
    <w:rsid w:val="00B62653"/>
    <w:rsid w:val="00B62690"/>
    <w:rsid w:val="00B64E55"/>
    <w:rsid w:val="00B65623"/>
    <w:rsid w:val="00B65DA9"/>
    <w:rsid w:val="00B6611D"/>
    <w:rsid w:val="00B708F2"/>
    <w:rsid w:val="00B74A93"/>
    <w:rsid w:val="00B76548"/>
    <w:rsid w:val="00B77B7D"/>
    <w:rsid w:val="00B81760"/>
    <w:rsid w:val="00B81905"/>
    <w:rsid w:val="00B83741"/>
    <w:rsid w:val="00B83BC8"/>
    <w:rsid w:val="00B85663"/>
    <w:rsid w:val="00B8588C"/>
    <w:rsid w:val="00B86B10"/>
    <w:rsid w:val="00B9278F"/>
    <w:rsid w:val="00BA03D5"/>
    <w:rsid w:val="00BA053D"/>
    <w:rsid w:val="00BA2045"/>
    <w:rsid w:val="00BA6259"/>
    <w:rsid w:val="00BA743A"/>
    <w:rsid w:val="00BB042C"/>
    <w:rsid w:val="00BB12D0"/>
    <w:rsid w:val="00BB2376"/>
    <w:rsid w:val="00BB2BD4"/>
    <w:rsid w:val="00BB2BF9"/>
    <w:rsid w:val="00BB44CE"/>
    <w:rsid w:val="00BB491A"/>
    <w:rsid w:val="00BC0E5D"/>
    <w:rsid w:val="00BC124C"/>
    <w:rsid w:val="00BC1406"/>
    <w:rsid w:val="00BC458C"/>
    <w:rsid w:val="00BD1B18"/>
    <w:rsid w:val="00BD2B0C"/>
    <w:rsid w:val="00BD3790"/>
    <w:rsid w:val="00BE0E12"/>
    <w:rsid w:val="00BE238E"/>
    <w:rsid w:val="00BF2D98"/>
    <w:rsid w:val="00BF64A9"/>
    <w:rsid w:val="00BF72B6"/>
    <w:rsid w:val="00C0066D"/>
    <w:rsid w:val="00C008C0"/>
    <w:rsid w:val="00C00C3C"/>
    <w:rsid w:val="00C00D25"/>
    <w:rsid w:val="00C07CAA"/>
    <w:rsid w:val="00C10183"/>
    <w:rsid w:val="00C119AD"/>
    <w:rsid w:val="00C12C4B"/>
    <w:rsid w:val="00C136DF"/>
    <w:rsid w:val="00C13A75"/>
    <w:rsid w:val="00C1756A"/>
    <w:rsid w:val="00C176E6"/>
    <w:rsid w:val="00C2248E"/>
    <w:rsid w:val="00C329FC"/>
    <w:rsid w:val="00C3313C"/>
    <w:rsid w:val="00C346B5"/>
    <w:rsid w:val="00C36D07"/>
    <w:rsid w:val="00C37FF3"/>
    <w:rsid w:val="00C4005A"/>
    <w:rsid w:val="00C42D84"/>
    <w:rsid w:val="00C42F27"/>
    <w:rsid w:val="00C46AAD"/>
    <w:rsid w:val="00C4712F"/>
    <w:rsid w:val="00C47CF2"/>
    <w:rsid w:val="00C550D7"/>
    <w:rsid w:val="00C61D10"/>
    <w:rsid w:val="00C629F5"/>
    <w:rsid w:val="00C62A31"/>
    <w:rsid w:val="00C62F7D"/>
    <w:rsid w:val="00C673BF"/>
    <w:rsid w:val="00C67A68"/>
    <w:rsid w:val="00C70767"/>
    <w:rsid w:val="00C7120A"/>
    <w:rsid w:val="00C71272"/>
    <w:rsid w:val="00C7488B"/>
    <w:rsid w:val="00C75EAB"/>
    <w:rsid w:val="00C77F4C"/>
    <w:rsid w:val="00C81C08"/>
    <w:rsid w:val="00C9140F"/>
    <w:rsid w:val="00C922F3"/>
    <w:rsid w:val="00C964AB"/>
    <w:rsid w:val="00C96810"/>
    <w:rsid w:val="00C9715B"/>
    <w:rsid w:val="00CA3F30"/>
    <w:rsid w:val="00CA469F"/>
    <w:rsid w:val="00CA743E"/>
    <w:rsid w:val="00CA746C"/>
    <w:rsid w:val="00CA793B"/>
    <w:rsid w:val="00CB032B"/>
    <w:rsid w:val="00CB10BB"/>
    <w:rsid w:val="00CB2077"/>
    <w:rsid w:val="00CB45C1"/>
    <w:rsid w:val="00CB555C"/>
    <w:rsid w:val="00CC3F67"/>
    <w:rsid w:val="00CC6982"/>
    <w:rsid w:val="00CC7152"/>
    <w:rsid w:val="00CC71E6"/>
    <w:rsid w:val="00CC7756"/>
    <w:rsid w:val="00CD11CD"/>
    <w:rsid w:val="00CD1356"/>
    <w:rsid w:val="00CD1797"/>
    <w:rsid w:val="00CD1BAD"/>
    <w:rsid w:val="00CD32B7"/>
    <w:rsid w:val="00CD5911"/>
    <w:rsid w:val="00CD63F1"/>
    <w:rsid w:val="00CE4169"/>
    <w:rsid w:val="00CE6115"/>
    <w:rsid w:val="00CE6874"/>
    <w:rsid w:val="00CE6909"/>
    <w:rsid w:val="00CF0EF1"/>
    <w:rsid w:val="00CF1608"/>
    <w:rsid w:val="00CF5284"/>
    <w:rsid w:val="00CF5985"/>
    <w:rsid w:val="00CF65D7"/>
    <w:rsid w:val="00D0004A"/>
    <w:rsid w:val="00D02414"/>
    <w:rsid w:val="00D030B4"/>
    <w:rsid w:val="00D111B3"/>
    <w:rsid w:val="00D13D52"/>
    <w:rsid w:val="00D14CB9"/>
    <w:rsid w:val="00D1708C"/>
    <w:rsid w:val="00D20FE9"/>
    <w:rsid w:val="00D2474E"/>
    <w:rsid w:val="00D25A59"/>
    <w:rsid w:val="00D2757E"/>
    <w:rsid w:val="00D3118E"/>
    <w:rsid w:val="00D33BEF"/>
    <w:rsid w:val="00D34D50"/>
    <w:rsid w:val="00D359D4"/>
    <w:rsid w:val="00D37912"/>
    <w:rsid w:val="00D40A86"/>
    <w:rsid w:val="00D412F5"/>
    <w:rsid w:val="00D4247D"/>
    <w:rsid w:val="00D4383B"/>
    <w:rsid w:val="00D4513F"/>
    <w:rsid w:val="00D46643"/>
    <w:rsid w:val="00D50D5D"/>
    <w:rsid w:val="00D51D3E"/>
    <w:rsid w:val="00D51DE3"/>
    <w:rsid w:val="00D524E5"/>
    <w:rsid w:val="00D54CC6"/>
    <w:rsid w:val="00D56B7D"/>
    <w:rsid w:val="00D56F1E"/>
    <w:rsid w:val="00D62FEA"/>
    <w:rsid w:val="00D65011"/>
    <w:rsid w:val="00D6775C"/>
    <w:rsid w:val="00D70A75"/>
    <w:rsid w:val="00D70C8E"/>
    <w:rsid w:val="00D71678"/>
    <w:rsid w:val="00D72847"/>
    <w:rsid w:val="00D730B1"/>
    <w:rsid w:val="00D778D5"/>
    <w:rsid w:val="00D8205F"/>
    <w:rsid w:val="00D83673"/>
    <w:rsid w:val="00D83F8D"/>
    <w:rsid w:val="00D85A09"/>
    <w:rsid w:val="00D92810"/>
    <w:rsid w:val="00D934FD"/>
    <w:rsid w:val="00D956FC"/>
    <w:rsid w:val="00D969F5"/>
    <w:rsid w:val="00DA1643"/>
    <w:rsid w:val="00DA1A87"/>
    <w:rsid w:val="00DA27D5"/>
    <w:rsid w:val="00DA63E8"/>
    <w:rsid w:val="00DA6A3A"/>
    <w:rsid w:val="00DA7882"/>
    <w:rsid w:val="00DA7A5C"/>
    <w:rsid w:val="00DB093D"/>
    <w:rsid w:val="00DB1198"/>
    <w:rsid w:val="00DB6A8C"/>
    <w:rsid w:val="00DB7C4C"/>
    <w:rsid w:val="00DC4ECD"/>
    <w:rsid w:val="00DC5AC2"/>
    <w:rsid w:val="00DC6111"/>
    <w:rsid w:val="00DC64F2"/>
    <w:rsid w:val="00DD0226"/>
    <w:rsid w:val="00DE01EB"/>
    <w:rsid w:val="00DE137D"/>
    <w:rsid w:val="00DE1AE1"/>
    <w:rsid w:val="00DE3ED5"/>
    <w:rsid w:val="00DE5417"/>
    <w:rsid w:val="00DE59F3"/>
    <w:rsid w:val="00DE6E2B"/>
    <w:rsid w:val="00DE7AC3"/>
    <w:rsid w:val="00DE7CCB"/>
    <w:rsid w:val="00DF4E6A"/>
    <w:rsid w:val="00DF5562"/>
    <w:rsid w:val="00DF5A62"/>
    <w:rsid w:val="00DF5F51"/>
    <w:rsid w:val="00DF6C7E"/>
    <w:rsid w:val="00E00C55"/>
    <w:rsid w:val="00E01239"/>
    <w:rsid w:val="00E01B4B"/>
    <w:rsid w:val="00E05BEA"/>
    <w:rsid w:val="00E05F30"/>
    <w:rsid w:val="00E077F9"/>
    <w:rsid w:val="00E12AF2"/>
    <w:rsid w:val="00E1641F"/>
    <w:rsid w:val="00E22474"/>
    <w:rsid w:val="00E23737"/>
    <w:rsid w:val="00E2384A"/>
    <w:rsid w:val="00E2517A"/>
    <w:rsid w:val="00E25D52"/>
    <w:rsid w:val="00E34325"/>
    <w:rsid w:val="00E3621A"/>
    <w:rsid w:val="00E3681F"/>
    <w:rsid w:val="00E378CA"/>
    <w:rsid w:val="00E40229"/>
    <w:rsid w:val="00E41825"/>
    <w:rsid w:val="00E4230A"/>
    <w:rsid w:val="00E42A80"/>
    <w:rsid w:val="00E4687B"/>
    <w:rsid w:val="00E47838"/>
    <w:rsid w:val="00E51C70"/>
    <w:rsid w:val="00E5451C"/>
    <w:rsid w:val="00E54642"/>
    <w:rsid w:val="00E55018"/>
    <w:rsid w:val="00E60085"/>
    <w:rsid w:val="00E60BEF"/>
    <w:rsid w:val="00E615FB"/>
    <w:rsid w:val="00E62BE0"/>
    <w:rsid w:val="00E6377B"/>
    <w:rsid w:val="00E65F09"/>
    <w:rsid w:val="00E669C8"/>
    <w:rsid w:val="00E71521"/>
    <w:rsid w:val="00E77BAC"/>
    <w:rsid w:val="00E824F2"/>
    <w:rsid w:val="00E85145"/>
    <w:rsid w:val="00E85AFB"/>
    <w:rsid w:val="00E860CD"/>
    <w:rsid w:val="00E86180"/>
    <w:rsid w:val="00E86EA8"/>
    <w:rsid w:val="00E95112"/>
    <w:rsid w:val="00E968AF"/>
    <w:rsid w:val="00E97306"/>
    <w:rsid w:val="00EA10F8"/>
    <w:rsid w:val="00EA1995"/>
    <w:rsid w:val="00EA1DD2"/>
    <w:rsid w:val="00EA39B8"/>
    <w:rsid w:val="00EA4BA4"/>
    <w:rsid w:val="00EA68F4"/>
    <w:rsid w:val="00EA7416"/>
    <w:rsid w:val="00EA7757"/>
    <w:rsid w:val="00EB0ECD"/>
    <w:rsid w:val="00EB11AD"/>
    <w:rsid w:val="00EB5D3C"/>
    <w:rsid w:val="00EB6CB5"/>
    <w:rsid w:val="00EC0399"/>
    <w:rsid w:val="00EC1D65"/>
    <w:rsid w:val="00EC233E"/>
    <w:rsid w:val="00EC5949"/>
    <w:rsid w:val="00EC7460"/>
    <w:rsid w:val="00ED0875"/>
    <w:rsid w:val="00ED3D40"/>
    <w:rsid w:val="00ED6206"/>
    <w:rsid w:val="00EE24AB"/>
    <w:rsid w:val="00EE2BC6"/>
    <w:rsid w:val="00EE42F6"/>
    <w:rsid w:val="00EE4D2B"/>
    <w:rsid w:val="00EE5A9F"/>
    <w:rsid w:val="00EF08B4"/>
    <w:rsid w:val="00EF3C3C"/>
    <w:rsid w:val="00EF3E3D"/>
    <w:rsid w:val="00EF58B6"/>
    <w:rsid w:val="00EF6235"/>
    <w:rsid w:val="00F01B5B"/>
    <w:rsid w:val="00F01FE7"/>
    <w:rsid w:val="00F02FB0"/>
    <w:rsid w:val="00F0328F"/>
    <w:rsid w:val="00F03F5F"/>
    <w:rsid w:val="00F04131"/>
    <w:rsid w:val="00F04AB4"/>
    <w:rsid w:val="00F050CC"/>
    <w:rsid w:val="00F15073"/>
    <w:rsid w:val="00F16B19"/>
    <w:rsid w:val="00F17786"/>
    <w:rsid w:val="00F20D2B"/>
    <w:rsid w:val="00F20D5F"/>
    <w:rsid w:val="00F21475"/>
    <w:rsid w:val="00F2494F"/>
    <w:rsid w:val="00F25048"/>
    <w:rsid w:val="00F25A8F"/>
    <w:rsid w:val="00F264B3"/>
    <w:rsid w:val="00F26546"/>
    <w:rsid w:val="00F27787"/>
    <w:rsid w:val="00F32097"/>
    <w:rsid w:val="00F32CB0"/>
    <w:rsid w:val="00F32D34"/>
    <w:rsid w:val="00F33F6F"/>
    <w:rsid w:val="00F36402"/>
    <w:rsid w:val="00F40AA3"/>
    <w:rsid w:val="00F4308F"/>
    <w:rsid w:val="00F43613"/>
    <w:rsid w:val="00F449DA"/>
    <w:rsid w:val="00F45770"/>
    <w:rsid w:val="00F47928"/>
    <w:rsid w:val="00F52B05"/>
    <w:rsid w:val="00F53E2D"/>
    <w:rsid w:val="00F5582C"/>
    <w:rsid w:val="00F55DC0"/>
    <w:rsid w:val="00F60DBA"/>
    <w:rsid w:val="00F61C13"/>
    <w:rsid w:val="00F623A4"/>
    <w:rsid w:val="00F64D5E"/>
    <w:rsid w:val="00F65852"/>
    <w:rsid w:val="00F65B0D"/>
    <w:rsid w:val="00F66B0F"/>
    <w:rsid w:val="00F71BD5"/>
    <w:rsid w:val="00F76053"/>
    <w:rsid w:val="00F82025"/>
    <w:rsid w:val="00F826E6"/>
    <w:rsid w:val="00F85D7C"/>
    <w:rsid w:val="00F9195E"/>
    <w:rsid w:val="00F91ABD"/>
    <w:rsid w:val="00F91DC8"/>
    <w:rsid w:val="00F92A2E"/>
    <w:rsid w:val="00F92C03"/>
    <w:rsid w:val="00F94E00"/>
    <w:rsid w:val="00F95A0D"/>
    <w:rsid w:val="00FA023F"/>
    <w:rsid w:val="00FA15F1"/>
    <w:rsid w:val="00FA19AD"/>
    <w:rsid w:val="00FA6A80"/>
    <w:rsid w:val="00FA6ADE"/>
    <w:rsid w:val="00FB3281"/>
    <w:rsid w:val="00FB5848"/>
    <w:rsid w:val="00FB77AD"/>
    <w:rsid w:val="00FB7F9C"/>
    <w:rsid w:val="00FC02C6"/>
    <w:rsid w:val="00FC1E21"/>
    <w:rsid w:val="00FC2E17"/>
    <w:rsid w:val="00FC3176"/>
    <w:rsid w:val="00FC5579"/>
    <w:rsid w:val="00FC5AFD"/>
    <w:rsid w:val="00FD0415"/>
    <w:rsid w:val="00FD1F1E"/>
    <w:rsid w:val="00FD23B2"/>
    <w:rsid w:val="00FD3664"/>
    <w:rsid w:val="00FD60F0"/>
    <w:rsid w:val="00FE06B2"/>
    <w:rsid w:val="00FE1EC3"/>
    <w:rsid w:val="00FE3E26"/>
    <w:rsid w:val="00FE48DB"/>
    <w:rsid w:val="00FE57B4"/>
    <w:rsid w:val="00FF0531"/>
    <w:rsid w:val="00FF05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389A-8C50-4B2E-B92D-7DF2632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D84"/>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D84"/>
    <w:rPr>
      <w:color w:val="0000FF"/>
      <w:u w:val="single"/>
    </w:rPr>
  </w:style>
  <w:style w:type="paragraph" w:styleId="NoSpacing">
    <w:name w:val="No Spacing"/>
    <w:rsid w:val="00C42D84"/>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rsid w:val="00C42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94145">
      <w:bodyDiv w:val="1"/>
      <w:marLeft w:val="0"/>
      <w:marRight w:val="0"/>
      <w:marTop w:val="0"/>
      <w:marBottom w:val="0"/>
      <w:divBdr>
        <w:top w:val="none" w:sz="0" w:space="0" w:color="auto"/>
        <w:left w:val="none" w:sz="0" w:space="0" w:color="auto"/>
        <w:bottom w:val="none" w:sz="0" w:space="0" w:color="auto"/>
        <w:right w:val="none" w:sz="0" w:space="0" w:color="auto"/>
      </w:divBdr>
    </w:div>
    <w:div w:id="1264727239">
      <w:bodyDiv w:val="1"/>
      <w:marLeft w:val="0"/>
      <w:marRight w:val="0"/>
      <w:marTop w:val="0"/>
      <w:marBottom w:val="0"/>
      <w:divBdr>
        <w:top w:val="none" w:sz="0" w:space="0" w:color="auto"/>
        <w:left w:val="none" w:sz="0" w:space="0" w:color="auto"/>
        <w:bottom w:val="none" w:sz="0" w:space="0" w:color="auto"/>
        <w:right w:val="none" w:sz="0" w:space="0" w:color="auto"/>
      </w:divBdr>
    </w:div>
    <w:div w:id="1896894393">
      <w:bodyDiv w:val="1"/>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0"/>
          <w:divBdr>
            <w:top w:val="none" w:sz="0" w:space="0" w:color="auto"/>
            <w:left w:val="none" w:sz="0" w:space="0" w:color="auto"/>
            <w:bottom w:val="none" w:sz="0" w:space="0" w:color="auto"/>
            <w:right w:val="none" w:sz="0" w:space="0" w:color="auto"/>
          </w:divBdr>
        </w:div>
        <w:div w:id="179244078">
          <w:marLeft w:val="0"/>
          <w:marRight w:val="0"/>
          <w:marTop w:val="0"/>
          <w:marBottom w:val="0"/>
          <w:divBdr>
            <w:top w:val="none" w:sz="0" w:space="0" w:color="auto"/>
            <w:left w:val="none" w:sz="0" w:space="0" w:color="auto"/>
            <w:bottom w:val="none" w:sz="0" w:space="0" w:color="auto"/>
            <w:right w:val="none" w:sz="0" w:space="0" w:color="auto"/>
          </w:divBdr>
        </w:div>
        <w:div w:id="1091853949">
          <w:marLeft w:val="0"/>
          <w:marRight w:val="0"/>
          <w:marTop w:val="0"/>
          <w:marBottom w:val="0"/>
          <w:divBdr>
            <w:top w:val="none" w:sz="0" w:space="0" w:color="auto"/>
            <w:left w:val="none" w:sz="0" w:space="0" w:color="auto"/>
            <w:bottom w:val="none" w:sz="0" w:space="0" w:color="auto"/>
            <w:right w:val="none" w:sz="0" w:space="0" w:color="auto"/>
          </w:divBdr>
        </w:div>
        <w:div w:id="2087723742">
          <w:marLeft w:val="0"/>
          <w:marRight w:val="0"/>
          <w:marTop w:val="0"/>
          <w:marBottom w:val="0"/>
          <w:divBdr>
            <w:top w:val="none" w:sz="0" w:space="0" w:color="auto"/>
            <w:left w:val="none" w:sz="0" w:space="0" w:color="auto"/>
            <w:bottom w:val="none" w:sz="0" w:space="0" w:color="auto"/>
            <w:right w:val="none" w:sz="0" w:space="0" w:color="auto"/>
          </w:divBdr>
        </w:div>
        <w:div w:id="513349154">
          <w:marLeft w:val="0"/>
          <w:marRight w:val="0"/>
          <w:marTop w:val="0"/>
          <w:marBottom w:val="0"/>
          <w:divBdr>
            <w:top w:val="none" w:sz="0" w:space="0" w:color="auto"/>
            <w:left w:val="none" w:sz="0" w:space="0" w:color="auto"/>
            <w:bottom w:val="none" w:sz="0" w:space="0" w:color="auto"/>
            <w:right w:val="none" w:sz="0" w:space="0" w:color="auto"/>
          </w:divBdr>
        </w:div>
        <w:div w:id="855314031">
          <w:marLeft w:val="0"/>
          <w:marRight w:val="0"/>
          <w:marTop w:val="0"/>
          <w:marBottom w:val="0"/>
          <w:divBdr>
            <w:top w:val="none" w:sz="0" w:space="0" w:color="auto"/>
            <w:left w:val="none" w:sz="0" w:space="0" w:color="auto"/>
            <w:bottom w:val="none" w:sz="0" w:space="0" w:color="auto"/>
            <w:right w:val="none" w:sz="0" w:space="0" w:color="auto"/>
          </w:divBdr>
        </w:div>
        <w:div w:id="962613372">
          <w:marLeft w:val="0"/>
          <w:marRight w:val="0"/>
          <w:marTop w:val="0"/>
          <w:marBottom w:val="0"/>
          <w:divBdr>
            <w:top w:val="none" w:sz="0" w:space="0" w:color="auto"/>
            <w:left w:val="none" w:sz="0" w:space="0" w:color="auto"/>
            <w:bottom w:val="none" w:sz="0" w:space="0" w:color="auto"/>
            <w:right w:val="none" w:sz="0" w:space="0" w:color="auto"/>
          </w:divBdr>
        </w:div>
        <w:div w:id="1241253765">
          <w:marLeft w:val="0"/>
          <w:marRight w:val="0"/>
          <w:marTop w:val="0"/>
          <w:marBottom w:val="0"/>
          <w:divBdr>
            <w:top w:val="none" w:sz="0" w:space="0" w:color="auto"/>
            <w:left w:val="none" w:sz="0" w:space="0" w:color="auto"/>
            <w:bottom w:val="none" w:sz="0" w:space="0" w:color="auto"/>
            <w:right w:val="none" w:sz="0" w:space="0" w:color="auto"/>
          </w:divBdr>
        </w:div>
        <w:div w:id="343361207">
          <w:marLeft w:val="0"/>
          <w:marRight w:val="0"/>
          <w:marTop w:val="0"/>
          <w:marBottom w:val="0"/>
          <w:divBdr>
            <w:top w:val="none" w:sz="0" w:space="0" w:color="auto"/>
            <w:left w:val="none" w:sz="0" w:space="0" w:color="auto"/>
            <w:bottom w:val="none" w:sz="0" w:space="0" w:color="auto"/>
            <w:right w:val="none" w:sz="0" w:space="0" w:color="auto"/>
          </w:divBdr>
        </w:div>
      </w:divsChild>
    </w:div>
    <w:div w:id="20992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tuloodusmaja.ee/" TargetMode="External"/><Relationship Id="rId13" Type="http://schemas.openxmlformats.org/officeDocument/2006/relationships/hyperlink" Target="mailto:marju.toova@maale-elama.ee" TargetMode="External"/><Relationship Id="rId18" Type="http://schemas.openxmlformats.org/officeDocument/2006/relationships/hyperlink" Target="https://www.facebook.com/events/1083411115034153/" TargetMode="External"/><Relationship Id="rId26" Type="http://schemas.openxmlformats.org/officeDocument/2006/relationships/hyperlink" Target="mailto:mty@arenduskeskus.ee" TargetMode="External"/><Relationship Id="rId3" Type="http://schemas.openxmlformats.org/officeDocument/2006/relationships/settings" Target="settings.xml"/><Relationship Id="rId21" Type="http://schemas.openxmlformats.org/officeDocument/2006/relationships/hyperlink" Target="http://www.teemeara.ee/talgujuhile/veeohutus/stend" TargetMode="External"/><Relationship Id="rId7" Type="http://schemas.openxmlformats.org/officeDocument/2006/relationships/hyperlink" Target="https://docs.google.com/a/partnerlus.ee/forms/d/1fDImxvBxcrxbIiUgdmv8MN3baqe1V9fwS2PPodczJwY/viewform" TargetMode="External"/><Relationship Id="rId12" Type="http://schemas.openxmlformats.org/officeDocument/2006/relationships/hyperlink" Target="http://www.mois.ee/laane/lihula.shtml" TargetMode="External"/><Relationship Id="rId17" Type="http://schemas.openxmlformats.org/officeDocument/2006/relationships/hyperlink" Target="https://www.facebook.com/events/515071195361139/" TargetMode="External"/><Relationship Id="rId25" Type="http://schemas.openxmlformats.org/officeDocument/2006/relationships/hyperlink" Target="http://www.arenduskeskus.e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events/1083411115034153/" TargetMode="External"/><Relationship Id="rId20" Type="http://schemas.openxmlformats.org/officeDocument/2006/relationships/hyperlink" Target="http://www.teemeara.ee/talgujuhile/veeohutus"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norden.ee/et/meist/toetused/laanemere-maade-mittetulundusuhingud" TargetMode="External"/><Relationship Id="rId11" Type="http://schemas.openxmlformats.org/officeDocument/2006/relationships/hyperlink" Target="http://www.tartuloodusmaja.ee/" TargetMode="External"/><Relationship Id="rId24" Type="http://schemas.openxmlformats.org/officeDocument/2006/relationships/hyperlink" Target="http://www.lvrkk.ee/taienduskoolitus/koolitused/"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facebook.com/events/515071195361139/" TargetMode="External"/><Relationship Id="rId23" Type="http://schemas.openxmlformats.org/officeDocument/2006/relationships/hyperlink" Target="http://www.eestiott.ee/" TargetMode="External"/><Relationship Id="rId28" Type="http://schemas.openxmlformats.org/officeDocument/2006/relationships/hyperlink" Target="mailto:mty@arenduskeskus.ee" TargetMode="External"/><Relationship Id="rId10" Type="http://schemas.openxmlformats.org/officeDocument/2006/relationships/hyperlink" Target="https://jarva.maavalitsus.ee/" TargetMode="External"/><Relationship Id="rId19" Type="http://schemas.openxmlformats.org/officeDocument/2006/relationships/hyperlink" Target="www.teemeara.ee"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kortsialuse.ee/index.php?id=18" TargetMode="External"/><Relationship Id="rId14" Type="http://schemas.openxmlformats.org/officeDocument/2006/relationships/hyperlink" Target="http://www.lahendus.kysk.ee/" TargetMode="External"/><Relationship Id="rId22" Type="http://schemas.openxmlformats.org/officeDocument/2006/relationships/hyperlink" Target="http://www.teemeara.ee" TargetMode="External"/><Relationship Id="rId27" Type="http://schemas.openxmlformats.org/officeDocument/2006/relationships/image" Target="media/image2.jpeg"/><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1398</Words>
  <Characters>8113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dc:creator>
  <cp:keywords/>
  <dc:description/>
  <cp:lastModifiedBy>MTY</cp:lastModifiedBy>
  <cp:revision>2</cp:revision>
  <dcterms:created xsi:type="dcterms:W3CDTF">2016-03-22T07:26:00Z</dcterms:created>
  <dcterms:modified xsi:type="dcterms:W3CDTF">2016-03-22T07:49:00Z</dcterms:modified>
</cp:coreProperties>
</file>