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84" w:rsidRDefault="00C42D84" w:rsidP="00C42D84">
      <w:pPr>
        <w:spacing w:after="0" w:line="240" w:lineRule="auto"/>
        <w:jc w:val="both"/>
      </w:pPr>
    </w:p>
    <w:p w:rsidR="00C42D84" w:rsidRDefault="00C42D84" w:rsidP="00C42D84">
      <w:pPr>
        <w:spacing w:after="0" w:line="240" w:lineRule="auto"/>
        <w:jc w:val="both"/>
      </w:pPr>
    </w:p>
    <w:p w:rsidR="00C42D84" w:rsidRDefault="00C42D84" w:rsidP="00C42D84">
      <w:pPr>
        <w:spacing w:after="0" w:line="240" w:lineRule="auto"/>
        <w:jc w:val="both"/>
      </w:pPr>
    </w:p>
    <w:p w:rsidR="00C42D84" w:rsidRPr="008E4CC6" w:rsidRDefault="00C42D84" w:rsidP="00C42D84">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59264" behindDoc="0" locked="0" layoutInCell="1" allowOverlap="1" wp14:anchorId="2213F039" wp14:editId="71F390A6">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C42D84" w:rsidRPr="008E4CC6" w:rsidRDefault="00C42D84" w:rsidP="00C42D84">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C42D84" w:rsidRDefault="00591337" w:rsidP="00C42D84">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04.05</w:t>
      </w:r>
      <w:r w:rsidR="00C42D84">
        <w:rPr>
          <w:rFonts w:ascii="Arial" w:hAnsi="Arial" w:cs="Arial"/>
          <w:b/>
          <w:bCs/>
          <w:color w:val="1F4E79" w:themeColor="accent1" w:themeShade="80"/>
          <w:sz w:val="24"/>
          <w:szCs w:val="24"/>
        </w:rPr>
        <w:t>.2016</w:t>
      </w:r>
    </w:p>
    <w:p w:rsidR="00C42D84" w:rsidRDefault="00C42D84" w:rsidP="00C42D84">
      <w:pPr>
        <w:pStyle w:val="NoSpacing"/>
        <w:rPr>
          <w:rFonts w:ascii="Arial" w:hAnsi="Arial" w:cs="Arial"/>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591337" w:rsidRPr="00591337" w:rsidRDefault="00591337" w:rsidP="00591337">
      <w:pPr>
        <w:pStyle w:val="NoSpacing"/>
        <w:rPr>
          <w:rFonts w:ascii="Arial" w:hAnsi="Arial" w:cs="Arial"/>
          <w:b/>
          <w:bCs/>
          <w:color w:val="1F4E79" w:themeColor="accent1" w:themeShade="80"/>
          <w:sz w:val="32"/>
          <w:szCs w:val="32"/>
        </w:rPr>
      </w:pPr>
      <w:r w:rsidRPr="00591337">
        <w:rPr>
          <w:rFonts w:ascii="Arial" w:hAnsi="Arial" w:cs="Arial"/>
          <w:b/>
          <w:bCs/>
          <w:color w:val="1F4E79" w:themeColor="accent1" w:themeShade="80"/>
          <w:sz w:val="32"/>
          <w:szCs w:val="32"/>
        </w:rPr>
        <w:t>Seminar</w:t>
      </w:r>
      <w:r>
        <w:rPr>
          <w:rFonts w:ascii="Arial" w:hAnsi="Arial" w:cs="Arial"/>
          <w:b/>
          <w:bCs/>
          <w:color w:val="1F4E79" w:themeColor="accent1" w:themeShade="80"/>
          <w:sz w:val="32"/>
          <w:szCs w:val="32"/>
        </w:rPr>
        <w:t>id</w:t>
      </w:r>
      <w:r w:rsidRPr="00591337">
        <w:rPr>
          <w:rFonts w:ascii="Arial" w:hAnsi="Arial" w:cs="Arial"/>
          <w:b/>
          <w:bCs/>
          <w:color w:val="1F4E79" w:themeColor="accent1" w:themeShade="80"/>
          <w:sz w:val="32"/>
          <w:szCs w:val="32"/>
        </w:rPr>
        <w:t xml:space="preserve"> vabatahtliku tegevuse toetamisest ühenduses ja koostööst ettevõtjatega</w:t>
      </w:r>
    </w:p>
    <w:p w:rsidR="00C42D84" w:rsidRDefault="00C42D84" w:rsidP="00C42D84">
      <w:pPr>
        <w:pStyle w:val="NoSpacing"/>
        <w:rPr>
          <w:rFonts w:ascii="Arial" w:hAnsi="Arial" w:cs="Arial"/>
          <w:bCs/>
        </w:rPr>
      </w:pPr>
    </w:p>
    <w:p w:rsidR="00C42D84" w:rsidRDefault="00591337" w:rsidP="00591337">
      <w:pPr>
        <w:pStyle w:val="NoSpacing"/>
        <w:jc w:val="both"/>
        <w:rPr>
          <w:rFonts w:ascii="Arial" w:hAnsi="Arial" w:cs="Arial"/>
          <w:bCs/>
        </w:rPr>
      </w:pPr>
      <w:r w:rsidRPr="00591337">
        <w:rPr>
          <w:rFonts w:ascii="Arial" w:hAnsi="Arial" w:cs="Arial"/>
          <w:bCs/>
        </w:rPr>
        <w:t xml:space="preserve">Liikumine Kodukant koostöös Serve The Cityga kutsub huvilisi osalema </w:t>
      </w:r>
      <w:r>
        <w:rPr>
          <w:rFonts w:ascii="Arial" w:hAnsi="Arial" w:cs="Arial"/>
          <w:bCs/>
        </w:rPr>
        <w:t xml:space="preserve">seminaridele </w:t>
      </w:r>
      <w:r w:rsidRPr="00591337">
        <w:rPr>
          <w:rFonts w:ascii="Arial" w:hAnsi="Arial" w:cs="Arial"/>
          <w:bCs/>
        </w:rPr>
        <w:t>„Kuidas toetada oma ühenduse vabatahtlikku tegevust ning teha tulemuslikku koostööd ettevõtjatega?“</w:t>
      </w:r>
    </w:p>
    <w:p w:rsidR="00591337" w:rsidRDefault="00591337" w:rsidP="00591337">
      <w:pPr>
        <w:pStyle w:val="NoSpacing"/>
        <w:jc w:val="both"/>
        <w:rPr>
          <w:rFonts w:ascii="Arial" w:hAnsi="Arial" w:cs="Arial"/>
          <w:bCs/>
        </w:rPr>
      </w:pPr>
    </w:p>
    <w:p w:rsidR="00591337" w:rsidRPr="00591337" w:rsidRDefault="00591337" w:rsidP="00591337">
      <w:pPr>
        <w:pStyle w:val="NoSpacing"/>
        <w:numPr>
          <w:ilvl w:val="0"/>
          <w:numId w:val="3"/>
        </w:numPr>
        <w:jc w:val="both"/>
        <w:rPr>
          <w:rFonts w:ascii="Arial" w:hAnsi="Arial" w:cs="Arial"/>
          <w:bCs/>
        </w:rPr>
      </w:pPr>
      <w:r w:rsidRPr="0049076B">
        <w:rPr>
          <w:rFonts w:ascii="Arial" w:hAnsi="Arial" w:cs="Arial"/>
          <w:b/>
          <w:bCs/>
        </w:rPr>
        <w:t>19.</w:t>
      </w:r>
      <w:r w:rsidR="0049076B" w:rsidRPr="0049076B">
        <w:rPr>
          <w:rFonts w:ascii="Arial" w:hAnsi="Arial" w:cs="Arial"/>
          <w:b/>
          <w:bCs/>
        </w:rPr>
        <w:t xml:space="preserve"> </w:t>
      </w:r>
      <w:r w:rsidRPr="0049076B">
        <w:rPr>
          <w:rFonts w:ascii="Arial" w:hAnsi="Arial" w:cs="Arial"/>
          <w:b/>
          <w:bCs/>
        </w:rPr>
        <w:t>mail</w:t>
      </w:r>
      <w:r w:rsidRPr="00591337">
        <w:rPr>
          <w:rFonts w:ascii="Arial" w:hAnsi="Arial" w:cs="Arial"/>
          <w:bCs/>
        </w:rPr>
        <w:t xml:space="preserve"> esineb Warren Batt Jäägri villas, Kivisilla külas, Albu vallas Järvamaal ning ta räägib koostöö loomisest ja kasvatamisest ettevõtetega. Üritus algab 10:30 tervituskohviga. Seminar toimub 11:00-13:00.</w:t>
      </w:r>
    </w:p>
    <w:p w:rsidR="00591337" w:rsidRPr="00591337" w:rsidRDefault="00591337" w:rsidP="00591337">
      <w:pPr>
        <w:pStyle w:val="NoSpacing"/>
        <w:numPr>
          <w:ilvl w:val="0"/>
          <w:numId w:val="3"/>
        </w:numPr>
        <w:jc w:val="both"/>
        <w:rPr>
          <w:rFonts w:ascii="Arial" w:hAnsi="Arial" w:cs="Arial"/>
          <w:bCs/>
        </w:rPr>
      </w:pPr>
      <w:r w:rsidRPr="008450DF">
        <w:rPr>
          <w:rFonts w:ascii="Arial" w:hAnsi="Arial" w:cs="Arial"/>
          <w:b/>
          <w:bCs/>
        </w:rPr>
        <w:t>20. mail</w:t>
      </w:r>
      <w:r w:rsidRPr="00591337">
        <w:rPr>
          <w:rFonts w:ascii="Arial" w:hAnsi="Arial" w:cs="Arial"/>
          <w:bCs/>
        </w:rPr>
        <w:t xml:space="preserve"> tutvustab Warren Batt Tallinnas, Telliskivi 60A kõikidele huvilistele vabatahtlikku tegevust toetavat mobiilirakendust Velping.</w:t>
      </w:r>
    </w:p>
    <w:p w:rsidR="00591337" w:rsidRDefault="00591337" w:rsidP="00591337">
      <w:pPr>
        <w:pStyle w:val="NoSpacing"/>
        <w:rPr>
          <w:rFonts w:ascii="Arial" w:hAnsi="Arial" w:cs="Arial"/>
          <w:bCs/>
        </w:rPr>
      </w:pPr>
    </w:p>
    <w:p w:rsidR="00591337" w:rsidRPr="00591337" w:rsidRDefault="00591337" w:rsidP="00591337">
      <w:pPr>
        <w:pStyle w:val="NoSpacing"/>
        <w:jc w:val="both"/>
        <w:rPr>
          <w:rFonts w:ascii="Arial" w:hAnsi="Arial" w:cs="Arial"/>
          <w:bCs/>
        </w:rPr>
      </w:pPr>
      <w:r w:rsidRPr="00591337">
        <w:rPr>
          <w:rFonts w:ascii="Arial" w:hAnsi="Arial" w:cs="Arial"/>
          <w:bCs/>
        </w:rPr>
        <w:t>Seminarid on tasuta, avatud kõigile huvilistele ning toimuvad inglise keeles.</w:t>
      </w:r>
    </w:p>
    <w:p w:rsidR="00591337" w:rsidRDefault="00591337" w:rsidP="00591337">
      <w:pPr>
        <w:pStyle w:val="NoSpacing"/>
        <w:rPr>
          <w:rFonts w:ascii="Arial" w:hAnsi="Arial" w:cs="Arial"/>
          <w:bCs/>
        </w:rPr>
      </w:pPr>
    </w:p>
    <w:p w:rsidR="00591337" w:rsidRPr="00591337" w:rsidRDefault="00591337" w:rsidP="00591337">
      <w:pPr>
        <w:pStyle w:val="NoSpacing"/>
        <w:rPr>
          <w:rFonts w:ascii="Arial" w:hAnsi="Arial" w:cs="Arial"/>
          <w:bCs/>
        </w:rPr>
      </w:pPr>
      <w:r w:rsidRPr="00591337">
        <w:rPr>
          <w:rFonts w:ascii="Arial" w:hAnsi="Arial" w:cs="Arial"/>
          <w:b/>
          <w:bCs/>
        </w:rPr>
        <w:t>Registreeri end </w:t>
      </w:r>
      <w:hyperlink r:id="rId7" w:tgtFrame="_blank" w:history="1">
        <w:r w:rsidRPr="00591337">
          <w:rPr>
            <w:rStyle w:val="Hyperlink"/>
            <w:rFonts w:ascii="Arial" w:hAnsi="Arial" w:cs="Arial"/>
            <w:b/>
            <w:bCs/>
            <w:color w:val="1F4E79" w:themeColor="accent1" w:themeShade="80"/>
          </w:rPr>
          <w:t>siin </w:t>
        </w:r>
      </w:hyperlink>
      <w:r w:rsidRPr="00591337">
        <w:rPr>
          <w:rFonts w:ascii="Arial" w:hAnsi="Arial" w:cs="Arial"/>
          <w:b/>
          <w:bCs/>
        </w:rPr>
        <w:t>hiljemalt 10. maiks</w:t>
      </w:r>
      <w:r w:rsidRPr="00591337">
        <w:rPr>
          <w:rFonts w:ascii="Arial" w:hAnsi="Arial" w:cs="Arial"/>
          <w:bCs/>
        </w:rPr>
        <w:t>, sest kohtade arv on piiratud!</w:t>
      </w:r>
    </w:p>
    <w:p w:rsidR="00591337" w:rsidRDefault="00591337" w:rsidP="00591337">
      <w:pPr>
        <w:pStyle w:val="NoSpacing"/>
        <w:rPr>
          <w:rFonts w:ascii="Arial" w:hAnsi="Arial" w:cs="Arial"/>
          <w:bCs/>
        </w:rPr>
      </w:pPr>
    </w:p>
    <w:p w:rsidR="00591337" w:rsidRDefault="00591337" w:rsidP="00591337">
      <w:pPr>
        <w:pStyle w:val="NoSpacing"/>
        <w:rPr>
          <w:rFonts w:ascii="Arial" w:hAnsi="Arial" w:cs="Arial"/>
          <w:bCs/>
        </w:rPr>
      </w:pPr>
      <w:r>
        <w:rPr>
          <w:rFonts w:ascii="Arial" w:hAnsi="Arial" w:cs="Arial"/>
          <w:bCs/>
        </w:rPr>
        <w:t>Seminare t</w:t>
      </w:r>
      <w:r w:rsidRPr="00591337">
        <w:rPr>
          <w:rFonts w:ascii="Arial" w:hAnsi="Arial" w:cs="Arial"/>
          <w:bCs/>
        </w:rPr>
        <w:t>oetab Kodanikuühiskonna Sihtkapital.</w:t>
      </w:r>
    </w:p>
    <w:p w:rsidR="00591337" w:rsidRPr="00591337" w:rsidRDefault="00591337" w:rsidP="00591337">
      <w:pPr>
        <w:pStyle w:val="NoSpacing"/>
        <w:jc w:val="both"/>
        <w:rPr>
          <w:rFonts w:ascii="Arial" w:hAnsi="Arial" w:cs="Arial"/>
          <w:bCs/>
        </w:rPr>
      </w:pPr>
    </w:p>
    <w:p w:rsidR="00591337" w:rsidRPr="00591337" w:rsidRDefault="00591337" w:rsidP="00591337">
      <w:pPr>
        <w:pStyle w:val="NoSpacing"/>
        <w:jc w:val="both"/>
        <w:rPr>
          <w:rFonts w:ascii="Arial" w:hAnsi="Arial" w:cs="Arial"/>
          <w:bCs/>
        </w:rPr>
      </w:pPr>
      <w:r w:rsidRPr="00591337">
        <w:rPr>
          <w:rFonts w:ascii="Arial" w:hAnsi="Arial" w:cs="Arial"/>
          <w:bCs/>
          <w:i/>
          <w:iCs/>
        </w:rPr>
        <w:t>Warren Batt on töötanud juhtivatel postisioonidel nii eraettevõttes kui ka kolmandas sektoris. Ta peab end sotsiaalseks ettevõtjaks, kes usub, et edukas äritegevus ei tähenda südametunnistuse puudumist. Hispaania Serve The City tegevjuhina peab ta väga oluliseks erasektori ning kaasamist sotsiaalsete probleemide lahendamisse. Warrenil on häid kogemusi, kuidas kaasata ühenduse tegevustesse ka erasektori ressurssi (muuhulgas on Hispaania Serve The City koostöös erasektori finantsidega arendamas mobiilirakendust Velping, mis kutsub mängulises vormis vabatahtlikke üles töötunde kirja panema, annab vabatahtlike kaasajale võimaluse jälgida oma vabatahtlike tööpanust ning pakub võimalusi vabatahtlikke tänada ja tunnustada).</w:t>
      </w:r>
    </w:p>
    <w:p w:rsidR="00591337" w:rsidRPr="00591337" w:rsidRDefault="00591337" w:rsidP="00591337">
      <w:pPr>
        <w:pStyle w:val="NoSpacing"/>
        <w:rPr>
          <w:rFonts w:ascii="Arial" w:hAnsi="Arial" w:cs="Arial"/>
          <w:bCs/>
        </w:rPr>
      </w:pPr>
    </w:p>
    <w:p w:rsidR="00591337" w:rsidRPr="00591337" w:rsidRDefault="00591337" w:rsidP="00591337">
      <w:pPr>
        <w:pStyle w:val="NoSpacing"/>
        <w:rPr>
          <w:rFonts w:ascii="Arial" w:hAnsi="Arial" w:cs="Arial"/>
          <w:bCs/>
        </w:rPr>
      </w:pPr>
      <w:r w:rsidRPr="00591337">
        <w:rPr>
          <w:rFonts w:ascii="Arial" w:hAnsi="Arial" w:cs="Arial"/>
          <w:b/>
          <w:bCs/>
        </w:rPr>
        <w:t>Lisainfo:</w:t>
      </w:r>
      <w:r w:rsidRPr="00591337">
        <w:rPr>
          <w:rFonts w:ascii="Arial" w:hAnsi="Arial" w:cs="Arial"/>
          <w:bCs/>
        </w:rPr>
        <w:t> </w:t>
      </w:r>
      <w:hyperlink r:id="rId8" w:tgtFrame="_blank" w:history="1">
        <w:r w:rsidRPr="00591337">
          <w:rPr>
            <w:rStyle w:val="Hyperlink"/>
            <w:rFonts w:ascii="Arial" w:hAnsi="Arial" w:cs="Arial"/>
            <w:bCs/>
            <w:color w:val="1F4E79" w:themeColor="accent1" w:themeShade="80"/>
          </w:rPr>
          <w:t>http://bit.ly/1SKarAL</w:t>
        </w:r>
      </w:hyperlink>
    </w:p>
    <w:p w:rsidR="00591337" w:rsidRPr="00591337" w:rsidRDefault="00591337" w:rsidP="00591337">
      <w:pPr>
        <w:pStyle w:val="NoSpacing"/>
        <w:rPr>
          <w:rFonts w:ascii="Arial" w:hAnsi="Arial" w:cs="Arial"/>
          <w:bCs/>
        </w:rPr>
      </w:pPr>
      <w:r w:rsidRPr="00591337">
        <w:rPr>
          <w:rFonts w:ascii="Arial" w:hAnsi="Arial" w:cs="Arial"/>
          <w:b/>
          <w:bCs/>
        </w:rPr>
        <w:t>Kontakt:</w:t>
      </w:r>
      <w:r w:rsidRPr="00591337">
        <w:rPr>
          <w:rFonts w:ascii="Arial" w:hAnsi="Arial" w:cs="Arial"/>
          <w:bCs/>
        </w:rPr>
        <w:t> Eha Paas, Liikumise Kodukant vabatahtliku tegevuse valdkonna juht, e-post</w:t>
      </w:r>
      <w:r>
        <w:rPr>
          <w:rFonts w:ascii="Arial" w:hAnsi="Arial" w:cs="Arial"/>
          <w:bCs/>
        </w:rPr>
        <w:t xml:space="preserve"> </w:t>
      </w:r>
      <w:r w:rsidRPr="00591337">
        <w:rPr>
          <w:rFonts w:ascii="Arial" w:hAnsi="Arial" w:cs="Arial"/>
          <w:bCs/>
        </w:rPr>
        <w:t>eha@kodukant.ee, tel 5305 2506</w:t>
      </w:r>
    </w:p>
    <w:p w:rsidR="00591337" w:rsidRPr="00591337" w:rsidRDefault="00591337" w:rsidP="00C42D84">
      <w:pPr>
        <w:pStyle w:val="NoSpacing"/>
        <w:rPr>
          <w:rFonts w:ascii="Arial" w:hAnsi="Arial" w:cs="Arial"/>
          <w:bCs/>
        </w:rPr>
      </w:pPr>
    </w:p>
    <w:p w:rsidR="00C42D84" w:rsidRDefault="00C42D84" w:rsidP="00C42D84">
      <w:pPr>
        <w:pStyle w:val="NoSpacing"/>
        <w:rPr>
          <w:rFonts w:ascii="Arial" w:hAnsi="Arial" w:cs="Arial"/>
          <w:bCs/>
        </w:rPr>
      </w:pPr>
    </w:p>
    <w:p w:rsidR="00C42D84" w:rsidRPr="00C42D84" w:rsidRDefault="007C30F1" w:rsidP="007C30F1">
      <w:pPr>
        <w:spacing w:after="0" w:line="240" w:lineRule="auto"/>
        <w:rPr>
          <w:rFonts w:ascii="Arial" w:hAnsi="Arial" w:cs="Arial"/>
          <w:b/>
          <w:bCs/>
          <w:color w:val="1F4E79" w:themeColor="accent1" w:themeShade="80"/>
          <w:sz w:val="32"/>
          <w:szCs w:val="32"/>
        </w:rPr>
      </w:pPr>
      <w:r w:rsidRPr="007C30F1">
        <w:rPr>
          <w:rFonts w:ascii="Arial" w:hAnsi="Arial" w:cs="Arial"/>
          <w:b/>
          <w:bCs/>
          <w:color w:val="1F4E79" w:themeColor="accent1" w:themeShade="80"/>
          <w:sz w:val="32"/>
          <w:szCs w:val="32"/>
        </w:rPr>
        <w:lastRenderedPageBreak/>
        <w:t>Siseministeerium eraldas vabatahtlike päästjate investeeringute toetamiseks 35 000 eurot</w:t>
      </w:r>
    </w:p>
    <w:p w:rsidR="00C42D84" w:rsidRPr="004D171D" w:rsidRDefault="00C42D84" w:rsidP="007C30F1">
      <w:pPr>
        <w:tabs>
          <w:tab w:val="left" w:pos="3907"/>
        </w:tabs>
        <w:spacing w:after="0" w:line="240" w:lineRule="auto"/>
        <w:jc w:val="both"/>
        <w:rPr>
          <w:rFonts w:ascii="Arial" w:hAnsi="Arial" w:cs="Arial"/>
          <w:bCs/>
        </w:rPr>
      </w:pPr>
    </w:p>
    <w:p w:rsidR="007C30F1" w:rsidRDefault="007C30F1" w:rsidP="007C30F1">
      <w:pPr>
        <w:pStyle w:val="NoSpacing"/>
        <w:jc w:val="both"/>
        <w:rPr>
          <w:rFonts w:ascii="Arial" w:hAnsi="Arial" w:cs="Arial"/>
          <w:bCs/>
        </w:rPr>
      </w:pPr>
      <w:r w:rsidRPr="007C30F1">
        <w:rPr>
          <w:rFonts w:ascii="Arial" w:hAnsi="Arial" w:cs="Arial"/>
          <w:bCs/>
        </w:rPr>
        <w:t>Siseminister Hanno Pevkur allkirjastas otsuse, millega luuakse 35 000 euro suurune fond Leader-meetme omafinantseeringu osaliseks katmiseks. Fondist saavad omafinantseeringu katmiseks toetust taotleda vabatahtlikud maa- ja merepääste seltsid, kes soovivad Leader-meetme rahadega parendada seltsi kasutuses olevaid ruume.</w:t>
      </w:r>
    </w:p>
    <w:p w:rsidR="007C30F1" w:rsidRDefault="007C30F1" w:rsidP="007C30F1">
      <w:pPr>
        <w:pStyle w:val="NoSpacing"/>
        <w:jc w:val="both"/>
        <w:rPr>
          <w:rFonts w:ascii="Arial" w:hAnsi="Arial" w:cs="Arial"/>
          <w:bCs/>
        </w:rPr>
      </w:pPr>
    </w:p>
    <w:p w:rsidR="007C30F1" w:rsidRDefault="007C30F1" w:rsidP="007C30F1">
      <w:pPr>
        <w:pStyle w:val="NoSpacing"/>
        <w:jc w:val="both"/>
        <w:rPr>
          <w:rFonts w:ascii="Arial" w:hAnsi="Arial" w:cs="Arial"/>
          <w:bCs/>
        </w:rPr>
      </w:pPr>
      <w:r w:rsidRPr="007C30F1">
        <w:rPr>
          <w:rFonts w:ascii="Arial" w:hAnsi="Arial" w:cs="Arial"/>
          <w:bCs/>
        </w:rPr>
        <w:t>Siseminister Hanno Pevkuri sõnul on uue perioodi Leader-meetmes olemas eraldi võimalus raha taotlemiseks ka vabatahtlikele maa- ja merepäästeseltsidele. "Küll võib investeeringutoetuse taotlemise takistuseks saada puuduv omaosalus. Seetõttu on loodud fond abiks neile seltsidele, kes soovivad oma töötingimusi parandada, aga jäävad hätta omaosaluse leidmisega," märkis Pevkur.</w:t>
      </w:r>
    </w:p>
    <w:p w:rsidR="007C30F1" w:rsidRDefault="007C30F1" w:rsidP="007C30F1">
      <w:pPr>
        <w:pStyle w:val="NoSpacing"/>
        <w:jc w:val="both"/>
        <w:rPr>
          <w:rFonts w:ascii="Arial" w:hAnsi="Arial" w:cs="Arial"/>
          <w:bCs/>
        </w:rPr>
      </w:pPr>
    </w:p>
    <w:p w:rsidR="007C30F1" w:rsidRPr="007C30F1" w:rsidRDefault="007C30F1" w:rsidP="007C30F1">
      <w:pPr>
        <w:pStyle w:val="NoSpacing"/>
        <w:jc w:val="both"/>
        <w:rPr>
          <w:rFonts w:ascii="Arial" w:hAnsi="Arial" w:cs="Arial"/>
          <w:bCs/>
        </w:rPr>
      </w:pPr>
      <w:r w:rsidRPr="007C30F1">
        <w:rPr>
          <w:rFonts w:ascii="Arial" w:hAnsi="Arial" w:cs="Arial"/>
          <w:bCs/>
        </w:rPr>
        <w:t>Toetusfondi kogusumma on 35 000 eurot. Seltsile eraldatava toetuse suurus võib olla kuni 50% Leader-meetmest taotletava toetuse omaosaluse summast, kuid mitte suurem kui 5000 eurot. Toetusvooru viib läbi päästeamet.</w:t>
      </w:r>
    </w:p>
    <w:p w:rsidR="007C30F1" w:rsidRPr="007C30F1" w:rsidRDefault="007C30F1" w:rsidP="007C30F1">
      <w:pPr>
        <w:pStyle w:val="NoSpacing"/>
        <w:jc w:val="both"/>
        <w:rPr>
          <w:rFonts w:ascii="Arial" w:hAnsi="Arial" w:cs="Arial"/>
          <w:bCs/>
        </w:rPr>
      </w:pPr>
    </w:p>
    <w:p w:rsidR="007C30F1" w:rsidRPr="007C30F1" w:rsidRDefault="007C30F1" w:rsidP="007C30F1">
      <w:pPr>
        <w:pStyle w:val="NoSpacing"/>
        <w:jc w:val="both"/>
        <w:rPr>
          <w:rFonts w:ascii="Arial" w:hAnsi="Arial" w:cs="Arial"/>
          <w:bCs/>
        </w:rPr>
      </w:pPr>
      <w:r w:rsidRPr="007C30F1">
        <w:rPr>
          <w:rFonts w:ascii="Arial" w:hAnsi="Arial" w:cs="Arial"/>
          <w:b/>
          <w:bCs/>
        </w:rPr>
        <w:t>Lisainfo:</w:t>
      </w:r>
      <w:r w:rsidRPr="007C30F1">
        <w:rPr>
          <w:rFonts w:ascii="Arial" w:hAnsi="Arial" w:cs="Arial"/>
          <w:bCs/>
        </w:rPr>
        <w:t> </w:t>
      </w:r>
      <w:hyperlink r:id="rId9" w:tgtFrame="_blank" w:history="1">
        <w:r w:rsidRPr="007C30F1">
          <w:rPr>
            <w:rStyle w:val="Hyperlink"/>
            <w:rFonts w:ascii="Arial" w:hAnsi="Arial" w:cs="Arial"/>
            <w:bCs/>
            <w:color w:val="1F4E79" w:themeColor="accent1" w:themeShade="80"/>
          </w:rPr>
          <w:t>https://www.siseministeerium.ee/et/uudised/siseministeerium-eraldas-vabatahtlike-paastjate-investeeringute-toetamiseks-35-000-eurot</w:t>
        </w:r>
      </w:hyperlink>
    </w:p>
    <w:p w:rsidR="004D171D" w:rsidRDefault="004D171D" w:rsidP="004D171D">
      <w:pPr>
        <w:pStyle w:val="NoSpacing"/>
        <w:jc w:val="both"/>
        <w:rPr>
          <w:rFonts w:ascii="Arial" w:hAnsi="Arial" w:cs="Arial"/>
          <w:bCs/>
        </w:rPr>
      </w:pPr>
    </w:p>
    <w:p w:rsidR="00F90A57" w:rsidRPr="00F90A57" w:rsidRDefault="004C65C4" w:rsidP="00F90A57">
      <w:pPr>
        <w:spacing w:after="0" w:line="240" w:lineRule="auto"/>
        <w:jc w:val="both"/>
        <w:rPr>
          <w:rFonts w:ascii="Arial" w:hAnsi="Arial" w:cs="Arial"/>
          <w:b/>
          <w:bCs/>
          <w:color w:val="1F4E79" w:themeColor="accent1" w:themeShade="80"/>
          <w:sz w:val="32"/>
          <w:szCs w:val="32"/>
        </w:rPr>
      </w:pPr>
      <w:r w:rsidRPr="004C65C4">
        <w:rPr>
          <w:rFonts w:ascii="Arial" w:hAnsi="Arial" w:cs="Arial"/>
          <w:b/>
          <w:bCs/>
          <w:color w:val="1F4E79" w:themeColor="accent1" w:themeShade="80"/>
          <w:sz w:val="32"/>
          <w:szCs w:val="32"/>
        </w:rPr>
        <w:t>Kultuurkapitali taotluste esitamise tähtaeg on 2</w:t>
      </w:r>
      <w:r>
        <w:rPr>
          <w:rFonts w:ascii="Arial" w:hAnsi="Arial" w:cs="Arial"/>
          <w:b/>
          <w:bCs/>
          <w:color w:val="1F4E79" w:themeColor="accent1" w:themeShade="80"/>
          <w:sz w:val="32"/>
          <w:szCs w:val="32"/>
        </w:rPr>
        <w:t>0</w:t>
      </w:r>
      <w:r w:rsidRPr="004C65C4">
        <w:rPr>
          <w:rFonts w:ascii="Arial" w:hAnsi="Arial" w:cs="Arial"/>
          <w:b/>
          <w:bCs/>
          <w:color w:val="1F4E79" w:themeColor="accent1" w:themeShade="80"/>
          <w:sz w:val="32"/>
          <w:szCs w:val="32"/>
        </w:rPr>
        <w:t xml:space="preserve">. </w:t>
      </w:r>
      <w:r>
        <w:rPr>
          <w:rFonts w:ascii="Arial" w:hAnsi="Arial" w:cs="Arial"/>
          <w:b/>
          <w:bCs/>
          <w:color w:val="1F4E79" w:themeColor="accent1" w:themeShade="80"/>
          <w:sz w:val="32"/>
          <w:szCs w:val="32"/>
        </w:rPr>
        <w:t>mai</w:t>
      </w:r>
    </w:p>
    <w:p w:rsidR="00C42D84" w:rsidRDefault="00C42D84" w:rsidP="00C42D84">
      <w:pPr>
        <w:spacing w:after="0" w:line="240" w:lineRule="auto"/>
        <w:jc w:val="both"/>
        <w:rPr>
          <w:rFonts w:ascii="Arial" w:hAnsi="Arial" w:cs="Arial"/>
          <w:bCs/>
        </w:rPr>
      </w:pPr>
    </w:p>
    <w:p w:rsidR="003A3FB2" w:rsidRPr="003A3FB2" w:rsidRDefault="003A3FB2" w:rsidP="003A3FB2">
      <w:pPr>
        <w:spacing w:after="0" w:line="240" w:lineRule="auto"/>
        <w:jc w:val="both"/>
        <w:rPr>
          <w:rFonts w:ascii="Arial" w:hAnsi="Arial" w:cs="Arial"/>
          <w:bCs/>
        </w:rPr>
      </w:pPr>
      <w:r w:rsidRPr="003A3FB2">
        <w:rPr>
          <w:rFonts w:ascii="Arial" w:hAnsi="Arial" w:cs="Arial"/>
          <w:bCs/>
        </w:rPr>
        <w:t xml:space="preserve">Eesti Kultuurkapitali 2016. a II vooru taotluste esitamise viimane päev on 20. mail. Taotlused tuleb esitada kultuurkapitali kodulehe kaudu: </w:t>
      </w:r>
      <w:hyperlink r:id="rId10" w:history="1">
        <w:r w:rsidRPr="003A3FB2">
          <w:rPr>
            <w:rStyle w:val="Hyperlink"/>
            <w:rFonts w:ascii="Arial" w:hAnsi="Arial" w:cs="Arial"/>
            <w:bCs/>
            <w:color w:val="1F4E79" w:themeColor="accent1" w:themeShade="80"/>
          </w:rPr>
          <w:t>www.kulka.ee</w:t>
        </w:r>
      </w:hyperlink>
      <w:r w:rsidRPr="003A3FB2">
        <w:rPr>
          <w:rFonts w:ascii="Arial" w:hAnsi="Arial" w:cs="Arial"/>
          <w:bCs/>
        </w:rPr>
        <w:t>.</w:t>
      </w:r>
    </w:p>
    <w:p w:rsidR="003A3FB2" w:rsidRPr="003A3FB2" w:rsidRDefault="003A3FB2" w:rsidP="003A3FB2">
      <w:pPr>
        <w:spacing w:after="0" w:line="240" w:lineRule="auto"/>
        <w:jc w:val="both"/>
        <w:rPr>
          <w:rFonts w:ascii="Arial" w:hAnsi="Arial" w:cs="Arial"/>
          <w:b/>
          <w:bCs/>
        </w:rPr>
      </w:pPr>
    </w:p>
    <w:p w:rsidR="003A3FB2" w:rsidRPr="003A3FB2" w:rsidRDefault="003A3FB2" w:rsidP="003A3FB2">
      <w:pPr>
        <w:spacing w:after="0" w:line="240" w:lineRule="auto"/>
        <w:jc w:val="both"/>
        <w:rPr>
          <w:rFonts w:ascii="Arial" w:hAnsi="Arial" w:cs="Arial"/>
          <w:b/>
          <w:bCs/>
        </w:rPr>
      </w:pPr>
      <w:r w:rsidRPr="003A3FB2">
        <w:rPr>
          <w:rFonts w:ascii="Arial" w:hAnsi="Arial" w:cs="Arial"/>
          <w:b/>
          <w:bCs/>
        </w:rPr>
        <w:t>Lääne-Virumaa ekspertgrupp toetab:</w:t>
      </w:r>
    </w:p>
    <w:p w:rsidR="003A3FB2" w:rsidRPr="003A3FB2" w:rsidRDefault="003A3FB2" w:rsidP="003A3FB2">
      <w:pPr>
        <w:numPr>
          <w:ilvl w:val="0"/>
          <w:numId w:val="4"/>
        </w:numPr>
        <w:spacing w:after="0" w:line="240" w:lineRule="auto"/>
        <w:jc w:val="both"/>
        <w:rPr>
          <w:rFonts w:ascii="Arial" w:hAnsi="Arial" w:cs="Arial"/>
          <w:bCs/>
        </w:rPr>
      </w:pPr>
      <w:r w:rsidRPr="003A3FB2">
        <w:rPr>
          <w:rFonts w:ascii="Arial" w:hAnsi="Arial" w:cs="Arial"/>
          <w:bCs/>
        </w:rPr>
        <w:t>Lääne-Virumaaga seotud projekte;</w:t>
      </w:r>
    </w:p>
    <w:p w:rsidR="003A3FB2" w:rsidRPr="003A3FB2" w:rsidRDefault="003A3FB2" w:rsidP="003A3FB2">
      <w:pPr>
        <w:numPr>
          <w:ilvl w:val="0"/>
          <w:numId w:val="4"/>
        </w:numPr>
        <w:spacing w:after="0" w:line="240" w:lineRule="auto"/>
        <w:jc w:val="both"/>
        <w:rPr>
          <w:rFonts w:ascii="Arial" w:hAnsi="Arial" w:cs="Arial"/>
          <w:bCs/>
        </w:rPr>
      </w:pPr>
      <w:r w:rsidRPr="003A3FB2">
        <w:rPr>
          <w:rFonts w:ascii="Arial" w:hAnsi="Arial" w:cs="Arial"/>
          <w:bCs/>
        </w:rPr>
        <w:t xml:space="preserve">maakondlike, vabariiklike ja rahvusvaheliste kultuuri- ja spordisündmuste korraldamist maakonnas; </w:t>
      </w:r>
    </w:p>
    <w:p w:rsidR="003A3FB2" w:rsidRPr="003A3FB2" w:rsidRDefault="003A3FB2" w:rsidP="003A3FB2">
      <w:pPr>
        <w:numPr>
          <w:ilvl w:val="0"/>
          <w:numId w:val="4"/>
        </w:numPr>
        <w:spacing w:after="0" w:line="240" w:lineRule="auto"/>
        <w:jc w:val="both"/>
        <w:rPr>
          <w:rFonts w:ascii="Arial" w:hAnsi="Arial" w:cs="Arial"/>
          <w:bCs/>
        </w:rPr>
      </w:pPr>
      <w:r w:rsidRPr="003A3FB2">
        <w:rPr>
          <w:rFonts w:ascii="Arial" w:hAnsi="Arial" w:cs="Arial"/>
          <w:bCs/>
        </w:rPr>
        <w:t xml:space="preserve">piirkondlikku seltsitegevuse arengut; </w:t>
      </w:r>
    </w:p>
    <w:p w:rsidR="003A3FB2" w:rsidRPr="003A3FB2" w:rsidRDefault="003A3FB2" w:rsidP="003A3FB2">
      <w:pPr>
        <w:numPr>
          <w:ilvl w:val="0"/>
          <w:numId w:val="4"/>
        </w:numPr>
        <w:spacing w:after="0" w:line="240" w:lineRule="auto"/>
        <w:jc w:val="both"/>
        <w:rPr>
          <w:rFonts w:ascii="Arial" w:hAnsi="Arial" w:cs="Arial"/>
          <w:bCs/>
        </w:rPr>
      </w:pPr>
      <w:r w:rsidRPr="003A3FB2">
        <w:rPr>
          <w:rFonts w:ascii="Arial" w:hAnsi="Arial" w:cs="Arial"/>
          <w:bCs/>
        </w:rPr>
        <w:t xml:space="preserve">maakonna kultuuri- ja spordikollektiivide osalemist vabariiklikel ja rahvusvahelistel festivalidel, konkurssidel, võistlustel jt olulistel sündmustel; </w:t>
      </w:r>
    </w:p>
    <w:p w:rsidR="003A3FB2" w:rsidRPr="003A3FB2" w:rsidRDefault="003A3FB2" w:rsidP="003A3FB2">
      <w:pPr>
        <w:numPr>
          <w:ilvl w:val="0"/>
          <w:numId w:val="4"/>
        </w:numPr>
        <w:spacing w:after="0" w:line="240" w:lineRule="auto"/>
        <w:jc w:val="both"/>
        <w:rPr>
          <w:rFonts w:ascii="Arial" w:hAnsi="Arial" w:cs="Arial"/>
          <w:bCs/>
        </w:rPr>
      </w:pPr>
      <w:r w:rsidRPr="003A3FB2">
        <w:rPr>
          <w:rFonts w:ascii="Arial" w:hAnsi="Arial" w:cs="Arial"/>
          <w:bCs/>
        </w:rPr>
        <w:t xml:space="preserve">laste ja noorte arengule suunatud projekte; </w:t>
      </w:r>
    </w:p>
    <w:p w:rsidR="003A3FB2" w:rsidRPr="003A3FB2" w:rsidRDefault="003A3FB2" w:rsidP="003A3FB2">
      <w:pPr>
        <w:numPr>
          <w:ilvl w:val="0"/>
          <w:numId w:val="4"/>
        </w:numPr>
        <w:spacing w:after="0" w:line="240" w:lineRule="auto"/>
        <w:jc w:val="both"/>
        <w:rPr>
          <w:rFonts w:ascii="Arial" w:hAnsi="Arial" w:cs="Arial"/>
          <w:bCs/>
        </w:rPr>
      </w:pPr>
      <w:r w:rsidRPr="003A3FB2">
        <w:rPr>
          <w:rFonts w:ascii="Arial" w:hAnsi="Arial" w:cs="Arial"/>
          <w:bCs/>
        </w:rPr>
        <w:t xml:space="preserve">maakonna ajalugu, kultuuripärandit ning maakonda tutvustavate kirjutiste väljaandmist; </w:t>
      </w:r>
    </w:p>
    <w:p w:rsidR="003A3FB2" w:rsidRPr="003A3FB2" w:rsidRDefault="003A3FB2" w:rsidP="003A3FB2">
      <w:pPr>
        <w:numPr>
          <w:ilvl w:val="0"/>
          <w:numId w:val="4"/>
        </w:numPr>
        <w:spacing w:after="0" w:line="240" w:lineRule="auto"/>
        <w:jc w:val="both"/>
        <w:rPr>
          <w:rFonts w:ascii="Arial" w:hAnsi="Arial" w:cs="Arial"/>
          <w:bCs/>
        </w:rPr>
      </w:pPr>
      <w:r w:rsidRPr="003A3FB2">
        <w:rPr>
          <w:rFonts w:ascii="Arial" w:hAnsi="Arial" w:cs="Arial"/>
          <w:bCs/>
        </w:rPr>
        <w:t xml:space="preserve">maakonna tublide ja teenekate kultuuri- ja sporditegelaste meelespidamist; </w:t>
      </w:r>
    </w:p>
    <w:p w:rsidR="003A3FB2" w:rsidRPr="003A3FB2" w:rsidRDefault="003A3FB2" w:rsidP="003A3FB2">
      <w:pPr>
        <w:numPr>
          <w:ilvl w:val="0"/>
          <w:numId w:val="4"/>
        </w:numPr>
        <w:spacing w:after="0" w:line="240" w:lineRule="auto"/>
        <w:jc w:val="both"/>
        <w:rPr>
          <w:rFonts w:ascii="Arial" w:hAnsi="Arial" w:cs="Arial"/>
          <w:bCs/>
        </w:rPr>
      </w:pPr>
      <w:r w:rsidRPr="003A3FB2">
        <w:rPr>
          <w:rFonts w:ascii="Arial" w:hAnsi="Arial" w:cs="Arial"/>
          <w:bCs/>
        </w:rPr>
        <w:t xml:space="preserve">arengule suunatud projekte ja koolituste korraldamist; </w:t>
      </w:r>
    </w:p>
    <w:p w:rsidR="003A3FB2" w:rsidRPr="003A3FB2" w:rsidRDefault="003A3FB2" w:rsidP="003A3FB2">
      <w:pPr>
        <w:numPr>
          <w:ilvl w:val="0"/>
          <w:numId w:val="4"/>
        </w:numPr>
        <w:spacing w:after="0" w:line="240" w:lineRule="auto"/>
        <w:jc w:val="both"/>
        <w:rPr>
          <w:rFonts w:ascii="Arial" w:hAnsi="Arial" w:cs="Arial"/>
          <w:bCs/>
        </w:rPr>
      </w:pPr>
      <w:r w:rsidRPr="003A3FB2">
        <w:rPr>
          <w:rFonts w:ascii="Arial" w:hAnsi="Arial" w:cs="Arial"/>
          <w:bCs/>
        </w:rPr>
        <w:t xml:space="preserve">muusikainstrumentide ja spordiinventari ostmist (nõutav oma- ja/või kaasfinantseerimine vähemalt 50%) </w:t>
      </w:r>
    </w:p>
    <w:p w:rsidR="003A3FB2" w:rsidRPr="003A3FB2" w:rsidRDefault="003A3FB2" w:rsidP="003A3FB2">
      <w:pPr>
        <w:numPr>
          <w:ilvl w:val="0"/>
          <w:numId w:val="4"/>
        </w:numPr>
        <w:spacing w:after="0" w:line="240" w:lineRule="auto"/>
        <w:jc w:val="both"/>
        <w:rPr>
          <w:rFonts w:ascii="Arial" w:hAnsi="Arial" w:cs="Arial"/>
          <w:bCs/>
        </w:rPr>
      </w:pPr>
      <w:r w:rsidRPr="003A3FB2">
        <w:rPr>
          <w:rFonts w:ascii="Arial" w:hAnsi="Arial" w:cs="Arial"/>
          <w:bCs/>
        </w:rPr>
        <w:t>uudseid ideid ning põnevaid loomingulisi lahendusi sisaldavaid projekte.</w:t>
      </w:r>
    </w:p>
    <w:p w:rsidR="003A3FB2" w:rsidRPr="003A3FB2" w:rsidRDefault="003A3FB2" w:rsidP="003A3FB2">
      <w:pPr>
        <w:spacing w:after="0" w:line="240" w:lineRule="auto"/>
        <w:jc w:val="both"/>
        <w:rPr>
          <w:rFonts w:ascii="Arial" w:hAnsi="Arial" w:cs="Arial"/>
          <w:bCs/>
        </w:rPr>
      </w:pPr>
    </w:p>
    <w:p w:rsidR="003A3FB2" w:rsidRPr="003A3FB2" w:rsidRDefault="003A3FB2" w:rsidP="003A3FB2">
      <w:pPr>
        <w:spacing w:after="0" w:line="240" w:lineRule="auto"/>
        <w:jc w:val="both"/>
        <w:rPr>
          <w:rFonts w:ascii="Arial" w:hAnsi="Arial" w:cs="Arial"/>
          <w:bCs/>
        </w:rPr>
      </w:pPr>
      <w:r w:rsidRPr="003A3FB2">
        <w:rPr>
          <w:rFonts w:ascii="Arial" w:hAnsi="Arial" w:cs="Arial"/>
          <w:bCs/>
        </w:rPr>
        <w:t>Ekspertgrupp ei toeta:</w:t>
      </w:r>
    </w:p>
    <w:p w:rsidR="003A3FB2" w:rsidRPr="003A3FB2" w:rsidRDefault="003A3FB2" w:rsidP="003A3FB2">
      <w:pPr>
        <w:numPr>
          <w:ilvl w:val="0"/>
          <w:numId w:val="5"/>
        </w:numPr>
        <w:spacing w:after="0" w:line="240" w:lineRule="auto"/>
        <w:jc w:val="both"/>
        <w:rPr>
          <w:rFonts w:ascii="Arial" w:hAnsi="Arial" w:cs="Arial"/>
          <w:bCs/>
        </w:rPr>
      </w:pPr>
      <w:r w:rsidRPr="003A3FB2">
        <w:rPr>
          <w:rFonts w:ascii="Arial" w:hAnsi="Arial" w:cs="Arial"/>
          <w:bCs/>
        </w:rPr>
        <w:t>ehitus- ja remonditöid;</w:t>
      </w:r>
    </w:p>
    <w:p w:rsidR="003A3FB2" w:rsidRPr="003A3FB2" w:rsidRDefault="003A3FB2" w:rsidP="003A3FB2">
      <w:pPr>
        <w:numPr>
          <w:ilvl w:val="0"/>
          <w:numId w:val="5"/>
        </w:numPr>
        <w:spacing w:after="0" w:line="240" w:lineRule="auto"/>
        <w:jc w:val="both"/>
        <w:rPr>
          <w:rFonts w:ascii="Arial" w:hAnsi="Arial" w:cs="Arial"/>
          <w:bCs/>
        </w:rPr>
      </w:pPr>
      <w:r w:rsidRPr="003A3FB2">
        <w:rPr>
          <w:rFonts w:ascii="Arial" w:hAnsi="Arial" w:cs="Arial"/>
          <w:bCs/>
        </w:rPr>
        <w:t>ruumide sisustuse, kontoritehnika jms soetamist;</w:t>
      </w:r>
    </w:p>
    <w:p w:rsidR="003A3FB2" w:rsidRPr="003A3FB2" w:rsidRDefault="003A3FB2" w:rsidP="003A3FB2">
      <w:pPr>
        <w:numPr>
          <w:ilvl w:val="0"/>
          <w:numId w:val="5"/>
        </w:numPr>
        <w:spacing w:after="0" w:line="240" w:lineRule="auto"/>
        <w:jc w:val="both"/>
        <w:rPr>
          <w:rFonts w:ascii="Arial" w:hAnsi="Arial" w:cs="Arial"/>
          <w:bCs/>
        </w:rPr>
      </w:pPr>
      <w:r w:rsidRPr="003A3FB2">
        <w:rPr>
          <w:rFonts w:ascii="Arial" w:hAnsi="Arial" w:cs="Arial"/>
          <w:bCs/>
        </w:rPr>
        <w:t>õpilasvahetust;</w:t>
      </w:r>
    </w:p>
    <w:p w:rsidR="003A3FB2" w:rsidRPr="003A3FB2" w:rsidRDefault="003A3FB2" w:rsidP="003A3FB2">
      <w:pPr>
        <w:numPr>
          <w:ilvl w:val="0"/>
          <w:numId w:val="5"/>
        </w:numPr>
        <w:spacing w:after="0" w:line="240" w:lineRule="auto"/>
        <w:jc w:val="both"/>
        <w:rPr>
          <w:rFonts w:ascii="Arial" w:hAnsi="Arial" w:cs="Arial"/>
          <w:bCs/>
        </w:rPr>
      </w:pPr>
      <w:r w:rsidRPr="003A3FB2">
        <w:rPr>
          <w:rFonts w:ascii="Arial" w:hAnsi="Arial" w:cs="Arial"/>
          <w:bCs/>
        </w:rPr>
        <w:t>ühingute ja seltside asutamiskulusid;</w:t>
      </w:r>
    </w:p>
    <w:p w:rsidR="003A3FB2" w:rsidRPr="003A3FB2" w:rsidRDefault="003A3FB2" w:rsidP="003A3FB2">
      <w:pPr>
        <w:numPr>
          <w:ilvl w:val="0"/>
          <w:numId w:val="5"/>
        </w:numPr>
        <w:spacing w:after="0" w:line="240" w:lineRule="auto"/>
        <w:jc w:val="both"/>
        <w:rPr>
          <w:rFonts w:ascii="Arial" w:hAnsi="Arial" w:cs="Arial"/>
          <w:bCs/>
        </w:rPr>
      </w:pPr>
      <w:r w:rsidRPr="003A3FB2">
        <w:rPr>
          <w:rFonts w:ascii="Arial" w:hAnsi="Arial" w:cs="Arial"/>
          <w:bCs/>
        </w:rPr>
        <w:t>traditsiooniliste rahvaürituste (jaanipäev, jõulupidu jne) korraldamist;</w:t>
      </w:r>
    </w:p>
    <w:p w:rsidR="003A3FB2" w:rsidRPr="003A3FB2" w:rsidRDefault="003A3FB2" w:rsidP="003A3FB2">
      <w:pPr>
        <w:numPr>
          <w:ilvl w:val="0"/>
          <w:numId w:val="5"/>
        </w:numPr>
        <w:spacing w:after="0" w:line="240" w:lineRule="auto"/>
        <w:jc w:val="both"/>
        <w:rPr>
          <w:rFonts w:ascii="Arial" w:hAnsi="Arial" w:cs="Arial"/>
          <w:bCs/>
        </w:rPr>
      </w:pPr>
      <w:r w:rsidRPr="003A3FB2">
        <w:rPr>
          <w:rFonts w:ascii="Arial" w:hAnsi="Arial" w:cs="Arial"/>
          <w:bCs/>
        </w:rPr>
        <w:t>küla-, valla- ja linnapäevade korraldamist;</w:t>
      </w:r>
    </w:p>
    <w:p w:rsidR="003A3FB2" w:rsidRPr="003A3FB2" w:rsidRDefault="003A3FB2" w:rsidP="003A3FB2">
      <w:pPr>
        <w:numPr>
          <w:ilvl w:val="0"/>
          <w:numId w:val="5"/>
        </w:numPr>
        <w:spacing w:after="0" w:line="240" w:lineRule="auto"/>
        <w:jc w:val="both"/>
        <w:rPr>
          <w:rFonts w:ascii="Arial" w:hAnsi="Arial" w:cs="Arial"/>
          <w:bCs/>
        </w:rPr>
      </w:pPr>
      <w:r w:rsidRPr="003A3FB2">
        <w:rPr>
          <w:rFonts w:ascii="Arial" w:hAnsi="Arial" w:cs="Arial"/>
          <w:bCs/>
        </w:rPr>
        <w:t>toitlustamist.</w:t>
      </w:r>
    </w:p>
    <w:p w:rsidR="003A3FB2" w:rsidRPr="003A3FB2" w:rsidRDefault="003A3FB2" w:rsidP="003A3FB2">
      <w:pPr>
        <w:spacing w:after="0" w:line="240" w:lineRule="auto"/>
        <w:jc w:val="both"/>
        <w:rPr>
          <w:rFonts w:ascii="Arial" w:hAnsi="Arial" w:cs="Arial"/>
          <w:bCs/>
        </w:rPr>
      </w:pPr>
    </w:p>
    <w:p w:rsidR="003A3FB2" w:rsidRPr="003A3FB2" w:rsidRDefault="003A3FB2" w:rsidP="003A3FB2">
      <w:pPr>
        <w:spacing w:after="0" w:line="240" w:lineRule="auto"/>
        <w:jc w:val="both"/>
        <w:rPr>
          <w:rFonts w:ascii="Arial" w:hAnsi="Arial" w:cs="Arial"/>
          <w:bCs/>
        </w:rPr>
      </w:pPr>
      <w:r w:rsidRPr="003A3FB2">
        <w:rPr>
          <w:rFonts w:ascii="Arial" w:hAnsi="Arial" w:cs="Arial"/>
          <w:bCs/>
        </w:rPr>
        <w:t>Toetuse määramise tingimuseks on </w:t>
      </w:r>
      <w:r w:rsidRPr="003A3FB2">
        <w:rPr>
          <w:rFonts w:ascii="Arial" w:hAnsi="Arial" w:cs="Arial"/>
          <w:b/>
          <w:bCs/>
        </w:rPr>
        <w:t>omaosalus ja/või kaasfinantseering vähemalt 20%</w:t>
      </w:r>
      <w:r w:rsidRPr="003A3FB2">
        <w:rPr>
          <w:rFonts w:ascii="Arial" w:hAnsi="Arial" w:cs="Arial"/>
          <w:bCs/>
        </w:rPr>
        <w:t> projekti kulude kogumahust.</w:t>
      </w:r>
    </w:p>
    <w:p w:rsidR="003A3FB2" w:rsidRPr="003A3FB2" w:rsidRDefault="003A3FB2" w:rsidP="003A3FB2">
      <w:pPr>
        <w:spacing w:after="0" w:line="240" w:lineRule="auto"/>
        <w:jc w:val="both"/>
        <w:rPr>
          <w:rFonts w:ascii="Arial" w:hAnsi="Arial" w:cs="Arial"/>
          <w:bCs/>
        </w:rPr>
      </w:pPr>
    </w:p>
    <w:p w:rsidR="003A3FB2" w:rsidRPr="003A3FB2" w:rsidRDefault="003A3FB2" w:rsidP="003A3FB2">
      <w:pPr>
        <w:spacing w:after="0" w:line="240" w:lineRule="auto"/>
        <w:jc w:val="both"/>
        <w:rPr>
          <w:rFonts w:ascii="Arial" w:hAnsi="Arial" w:cs="Arial"/>
          <w:b/>
          <w:bCs/>
        </w:rPr>
      </w:pPr>
      <w:r w:rsidRPr="003A3FB2">
        <w:rPr>
          <w:rFonts w:ascii="Arial" w:hAnsi="Arial" w:cs="Arial"/>
          <w:b/>
          <w:bCs/>
        </w:rPr>
        <w:t xml:space="preserve">Täpsem info: </w:t>
      </w:r>
    </w:p>
    <w:p w:rsidR="003A3FB2" w:rsidRPr="003A3FB2" w:rsidRDefault="00A0008B" w:rsidP="003A3FB2">
      <w:pPr>
        <w:spacing w:after="0" w:line="240" w:lineRule="auto"/>
        <w:jc w:val="both"/>
        <w:rPr>
          <w:rFonts w:ascii="Arial" w:hAnsi="Arial" w:cs="Arial"/>
          <w:bCs/>
        </w:rPr>
      </w:pPr>
      <w:hyperlink r:id="rId11" w:history="1">
        <w:r w:rsidR="003A3FB2" w:rsidRPr="003A3FB2">
          <w:rPr>
            <w:rStyle w:val="Hyperlink"/>
            <w:rFonts w:ascii="Arial" w:hAnsi="Arial" w:cs="Arial"/>
            <w:bCs/>
            <w:color w:val="1F4E79" w:themeColor="accent1" w:themeShade="80"/>
          </w:rPr>
          <w:t>http://www.kulka.ee/ekspertgrupid/virumaa/preemiate-stipendiumide-ja-toetuste-kord</w:t>
        </w:r>
      </w:hyperlink>
    </w:p>
    <w:p w:rsidR="003A3FB2" w:rsidRPr="003A3FB2" w:rsidRDefault="003A3FB2" w:rsidP="003A3FB2">
      <w:pPr>
        <w:spacing w:after="0" w:line="240" w:lineRule="auto"/>
        <w:jc w:val="both"/>
        <w:rPr>
          <w:rFonts w:ascii="Arial" w:hAnsi="Arial" w:cs="Arial"/>
          <w:bCs/>
        </w:rPr>
      </w:pPr>
      <w:r w:rsidRPr="003A3FB2">
        <w:rPr>
          <w:rFonts w:ascii="Arial" w:hAnsi="Arial" w:cs="Arial"/>
          <w:b/>
          <w:bCs/>
        </w:rPr>
        <w:t>Kontaktisik</w:t>
      </w:r>
      <w:r w:rsidRPr="003A3FB2">
        <w:rPr>
          <w:rFonts w:ascii="Arial" w:hAnsi="Arial" w:cs="Arial"/>
          <w:bCs/>
        </w:rPr>
        <w:t>: Eda Lauri tel 32 58 022 e-post: laanevirumaa@kulka.ee</w:t>
      </w:r>
    </w:p>
    <w:p w:rsidR="00F90A57" w:rsidRDefault="00F90A57" w:rsidP="00F90A57">
      <w:pPr>
        <w:spacing w:after="0" w:line="240" w:lineRule="auto"/>
        <w:jc w:val="both"/>
        <w:rPr>
          <w:rFonts w:ascii="Arial" w:hAnsi="Arial" w:cs="Arial"/>
          <w:bCs/>
        </w:rPr>
      </w:pPr>
    </w:p>
    <w:p w:rsidR="00872309" w:rsidRDefault="00872309" w:rsidP="00F90A57">
      <w:pPr>
        <w:spacing w:after="0" w:line="240" w:lineRule="auto"/>
        <w:jc w:val="both"/>
        <w:rPr>
          <w:rFonts w:ascii="Arial" w:hAnsi="Arial" w:cs="Arial"/>
          <w:bCs/>
        </w:rPr>
      </w:pPr>
    </w:p>
    <w:p w:rsidR="00872309" w:rsidRDefault="00872309" w:rsidP="00872309">
      <w:pPr>
        <w:pStyle w:val="NoSpacing"/>
        <w:rPr>
          <w:rFonts w:ascii="Arial" w:hAnsi="Arial" w:cs="Arial"/>
          <w:b/>
          <w:bCs/>
          <w:color w:val="1F4E79" w:themeColor="accent1" w:themeShade="80"/>
          <w:sz w:val="32"/>
          <w:szCs w:val="32"/>
        </w:rPr>
      </w:pPr>
      <w:r w:rsidRPr="0024056F">
        <w:rPr>
          <w:rFonts w:ascii="Arial" w:hAnsi="Arial" w:cs="Arial"/>
          <w:b/>
          <w:bCs/>
          <w:color w:val="1F4E79" w:themeColor="accent1" w:themeShade="80"/>
          <w:sz w:val="32"/>
          <w:szCs w:val="32"/>
        </w:rPr>
        <w:t xml:space="preserve">Läänemere piirkonna </w:t>
      </w:r>
      <w:r>
        <w:rPr>
          <w:rFonts w:ascii="Arial" w:hAnsi="Arial" w:cs="Arial"/>
          <w:b/>
          <w:bCs/>
          <w:color w:val="1F4E79" w:themeColor="accent1" w:themeShade="80"/>
          <w:sz w:val="32"/>
          <w:szCs w:val="32"/>
        </w:rPr>
        <w:t>MTÜ-de</w:t>
      </w:r>
      <w:r w:rsidRPr="0024056F">
        <w:rPr>
          <w:rFonts w:ascii="Arial" w:hAnsi="Arial" w:cs="Arial"/>
          <w:b/>
          <w:bCs/>
          <w:color w:val="1F4E79" w:themeColor="accent1" w:themeShade="80"/>
          <w:sz w:val="32"/>
          <w:szCs w:val="32"/>
        </w:rPr>
        <w:t xml:space="preserve"> toetusprogramm</w:t>
      </w:r>
    </w:p>
    <w:p w:rsidR="00872309" w:rsidRDefault="00872309" w:rsidP="00872309">
      <w:pPr>
        <w:spacing w:after="0" w:line="240" w:lineRule="auto"/>
        <w:jc w:val="both"/>
        <w:rPr>
          <w:rFonts w:ascii="Arial" w:hAnsi="Arial" w:cs="Arial"/>
          <w:b/>
          <w:bCs/>
        </w:rPr>
      </w:pPr>
    </w:p>
    <w:p w:rsidR="00872309" w:rsidRDefault="00872309" w:rsidP="00872309">
      <w:pPr>
        <w:spacing w:after="0" w:line="240" w:lineRule="auto"/>
        <w:jc w:val="both"/>
        <w:rPr>
          <w:rFonts w:ascii="Arial" w:hAnsi="Arial" w:cs="Arial"/>
          <w:bCs/>
        </w:rPr>
      </w:pPr>
      <w:r w:rsidRPr="0024056F">
        <w:rPr>
          <w:rFonts w:ascii="Arial" w:hAnsi="Arial" w:cs="Arial"/>
          <w:bCs/>
        </w:rPr>
        <w:t xml:space="preserve">Läänemere maade, sealhulgas Eesti, mittetulundusühendused on oodatud taotlema koostöötoetust Põhjamaade Ministrite Nõukogust. Eelisvaldkonnad on keskkond, demokraatia edendamine, koostöövõrkude loomine ja arendamine ning piiriülene koostöö. </w:t>
      </w:r>
      <w:r>
        <w:rPr>
          <w:rFonts w:ascii="Arial" w:hAnsi="Arial" w:cs="Arial"/>
          <w:bCs/>
        </w:rPr>
        <w:t xml:space="preserve">Taotluse esitamise </w:t>
      </w:r>
      <w:r w:rsidRPr="0024056F">
        <w:rPr>
          <w:rFonts w:ascii="Arial" w:hAnsi="Arial" w:cs="Arial"/>
          <w:b/>
          <w:bCs/>
        </w:rPr>
        <w:t>tähtaeg on 31. mai 2016</w:t>
      </w:r>
      <w:r w:rsidRPr="0024056F">
        <w:rPr>
          <w:rFonts w:ascii="Arial" w:hAnsi="Arial" w:cs="Arial"/>
          <w:bCs/>
        </w:rPr>
        <w:t>.</w:t>
      </w:r>
    </w:p>
    <w:p w:rsidR="00872309" w:rsidRPr="0024056F" w:rsidRDefault="00872309" w:rsidP="00872309">
      <w:pPr>
        <w:spacing w:after="0" w:line="240" w:lineRule="auto"/>
        <w:jc w:val="both"/>
        <w:rPr>
          <w:rFonts w:ascii="Arial" w:hAnsi="Arial" w:cs="Arial"/>
          <w:bCs/>
        </w:rPr>
      </w:pPr>
    </w:p>
    <w:p w:rsidR="00872309" w:rsidRPr="0024056F" w:rsidRDefault="00872309" w:rsidP="00872309">
      <w:pPr>
        <w:spacing w:after="0" w:line="240" w:lineRule="auto"/>
        <w:jc w:val="both"/>
        <w:rPr>
          <w:rFonts w:ascii="Arial" w:hAnsi="Arial" w:cs="Arial"/>
          <w:bCs/>
        </w:rPr>
      </w:pPr>
      <w:r w:rsidRPr="0024056F">
        <w:rPr>
          <w:rFonts w:ascii="Arial" w:hAnsi="Arial" w:cs="Arial"/>
          <w:bCs/>
        </w:rPr>
        <w:t>Eelmisel aastal toetas Põhjamaade Ministrite Nõukogu MTÜde programmi kaudu 14 projekti. Teiste seas sai toetust Ahvenamaa, Leedu ja Loode-Venemaa koostööprojekt KID (Kindergartens in Development, arenevad lasteaiad), mille eesmärgiks on anda eelkooliealistele poistele ja tüdrukutele võrdsed võimalused.</w:t>
      </w:r>
    </w:p>
    <w:p w:rsidR="00872309" w:rsidRPr="0024056F" w:rsidRDefault="00872309" w:rsidP="00872309">
      <w:pPr>
        <w:spacing w:after="0" w:line="240" w:lineRule="auto"/>
        <w:jc w:val="both"/>
        <w:rPr>
          <w:rFonts w:ascii="Arial" w:hAnsi="Arial" w:cs="Arial"/>
          <w:bCs/>
        </w:rPr>
      </w:pPr>
      <w:r w:rsidRPr="0024056F">
        <w:rPr>
          <w:rFonts w:ascii="Arial" w:hAnsi="Arial" w:cs="Arial"/>
          <w:bCs/>
        </w:rPr>
        <w:t>Põhjamaade Ministrite Nõukogu Läänemere maade MTÜde toetusprogrammi iga-aastane eelarve on 6 miljonit Taani krooni ehk ligikaudu 805 000 eurot.</w:t>
      </w:r>
    </w:p>
    <w:p w:rsidR="00872309" w:rsidRDefault="00872309" w:rsidP="00872309">
      <w:pPr>
        <w:spacing w:after="0" w:line="240" w:lineRule="auto"/>
        <w:jc w:val="both"/>
        <w:rPr>
          <w:rFonts w:ascii="Arial" w:hAnsi="Arial" w:cs="Arial"/>
          <w:bCs/>
        </w:rPr>
      </w:pPr>
    </w:p>
    <w:p w:rsidR="00872309" w:rsidRDefault="00872309" w:rsidP="00872309">
      <w:pPr>
        <w:spacing w:after="0" w:line="240" w:lineRule="auto"/>
        <w:jc w:val="both"/>
        <w:rPr>
          <w:rFonts w:ascii="Arial" w:hAnsi="Arial" w:cs="Arial"/>
          <w:bCs/>
        </w:rPr>
      </w:pPr>
      <w:r w:rsidRPr="0024056F">
        <w:rPr>
          <w:rFonts w:ascii="Arial" w:hAnsi="Arial" w:cs="Arial"/>
          <w:bCs/>
        </w:rPr>
        <w:t>Toetuse taotlemine on ingliskeelne ja elektrooniline.</w:t>
      </w:r>
    </w:p>
    <w:p w:rsidR="00872309" w:rsidRDefault="00872309" w:rsidP="00872309">
      <w:pPr>
        <w:spacing w:after="0" w:line="240" w:lineRule="auto"/>
        <w:jc w:val="both"/>
        <w:rPr>
          <w:rFonts w:ascii="Arial" w:hAnsi="Arial" w:cs="Arial"/>
          <w:bCs/>
        </w:rPr>
      </w:pPr>
    </w:p>
    <w:p w:rsidR="00872309" w:rsidRPr="0024056F" w:rsidRDefault="00872309" w:rsidP="00872309">
      <w:pPr>
        <w:spacing w:after="0" w:line="240" w:lineRule="auto"/>
        <w:jc w:val="both"/>
        <w:rPr>
          <w:rFonts w:ascii="Arial" w:hAnsi="Arial" w:cs="Arial"/>
          <w:bCs/>
        </w:rPr>
      </w:pPr>
      <w:r w:rsidRPr="0024056F">
        <w:rPr>
          <w:rFonts w:ascii="Arial" w:hAnsi="Arial" w:cs="Arial"/>
          <w:b/>
          <w:bCs/>
        </w:rPr>
        <w:t>Lisainfo:</w:t>
      </w:r>
      <w:r>
        <w:rPr>
          <w:rFonts w:ascii="Arial" w:hAnsi="Arial" w:cs="Arial"/>
          <w:bCs/>
        </w:rPr>
        <w:t xml:space="preserve"> </w:t>
      </w:r>
      <w:hyperlink r:id="rId12" w:history="1">
        <w:r w:rsidRPr="0024056F">
          <w:rPr>
            <w:rStyle w:val="Hyperlink"/>
            <w:rFonts w:ascii="Arial" w:hAnsi="Arial" w:cs="Arial"/>
            <w:bCs/>
            <w:color w:val="1F4E79" w:themeColor="accent1" w:themeShade="80"/>
          </w:rPr>
          <w:t>http://www.norden.ee/et/meist/toetused/laanemere-maade-mittetulundusuhingud</w:t>
        </w:r>
      </w:hyperlink>
    </w:p>
    <w:p w:rsidR="00872309" w:rsidRDefault="00872309" w:rsidP="00F90A57">
      <w:pPr>
        <w:spacing w:after="0" w:line="240" w:lineRule="auto"/>
        <w:jc w:val="both"/>
        <w:rPr>
          <w:rFonts w:ascii="Arial" w:hAnsi="Arial" w:cs="Arial"/>
          <w:bCs/>
        </w:rPr>
      </w:pPr>
    </w:p>
    <w:p w:rsidR="00872309" w:rsidRDefault="00872309" w:rsidP="00F90A57">
      <w:pPr>
        <w:spacing w:after="0" w:line="240" w:lineRule="auto"/>
        <w:jc w:val="both"/>
        <w:rPr>
          <w:rFonts w:ascii="Arial" w:hAnsi="Arial" w:cs="Arial"/>
          <w:bCs/>
        </w:rPr>
      </w:pPr>
    </w:p>
    <w:p w:rsidR="00872309" w:rsidRPr="007C30F1" w:rsidRDefault="00872309" w:rsidP="00872309">
      <w:pPr>
        <w:pStyle w:val="NoSpacing"/>
        <w:rPr>
          <w:rFonts w:ascii="Arial" w:hAnsi="Arial" w:cs="Arial"/>
          <w:b/>
          <w:bCs/>
          <w:color w:val="1F4E79" w:themeColor="accent1" w:themeShade="80"/>
          <w:sz w:val="32"/>
          <w:szCs w:val="32"/>
        </w:rPr>
      </w:pPr>
      <w:r w:rsidRPr="007C30F1">
        <w:rPr>
          <w:rFonts w:ascii="Arial" w:hAnsi="Arial" w:cs="Arial"/>
          <w:b/>
          <w:bCs/>
          <w:color w:val="1F4E79" w:themeColor="accent1" w:themeShade="80"/>
          <w:sz w:val="32"/>
          <w:szCs w:val="32"/>
        </w:rPr>
        <w:t>Toetused riigikaitselistele projektidele</w:t>
      </w:r>
    </w:p>
    <w:p w:rsidR="00872309" w:rsidRPr="004D171D" w:rsidRDefault="00872309" w:rsidP="00872309">
      <w:pPr>
        <w:spacing w:after="0" w:line="240" w:lineRule="auto"/>
        <w:jc w:val="both"/>
        <w:rPr>
          <w:rFonts w:ascii="Arial" w:hAnsi="Arial" w:cs="Arial"/>
          <w:bCs/>
        </w:rPr>
      </w:pPr>
    </w:p>
    <w:p w:rsidR="00872309" w:rsidRPr="007C30F1" w:rsidRDefault="00872309" w:rsidP="00872309">
      <w:pPr>
        <w:spacing w:after="0" w:line="240" w:lineRule="auto"/>
        <w:jc w:val="both"/>
        <w:rPr>
          <w:rFonts w:ascii="Arial" w:hAnsi="Arial" w:cs="Arial"/>
          <w:bCs/>
          <w:iCs/>
        </w:rPr>
      </w:pPr>
      <w:r w:rsidRPr="007C30F1">
        <w:rPr>
          <w:rFonts w:ascii="Arial" w:hAnsi="Arial" w:cs="Arial"/>
          <w:bCs/>
          <w:iCs/>
        </w:rPr>
        <w:t>Kaitseministeerium toetab rahaliselt ettevõtmisi, mille eesmärk on arendada kaitsevõimet ja tugevdada kaitsetahet. Tegevus- või projektitoetust võivad taotleda mittetulundusühingud ja sihtasutused, projektitoetust audiovisuaalset materjali tootvad äriühingud.</w:t>
      </w:r>
    </w:p>
    <w:p w:rsidR="00872309" w:rsidRPr="007C30F1" w:rsidRDefault="00872309" w:rsidP="00872309">
      <w:pPr>
        <w:spacing w:after="0" w:line="240" w:lineRule="auto"/>
        <w:jc w:val="both"/>
        <w:rPr>
          <w:rFonts w:ascii="Arial" w:hAnsi="Arial" w:cs="Arial"/>
          <w:bCs/>
          <w:iCs/>
        </w:rPr>
      </w:pPr>
    </w:p>
    <w:p w:rsidR="00872309" w:rsidRDefault="00872309" w:rsidP="00872309">
      <w:pPr>
        <w:spacing w:after="0" w:line="240" w:lineRule="auto"/>
        <w:jc w:val="both"/>
        <w:rPr>
          <w:rFonts w:ascii="Arial" w:hAnsi="Arial" w:cs="Arial"/>
          <w:bCs/>
          <w:iCs/>
        </w:rPr>
      </w:pPr>
      <w:r w:rsidRPr="007C30F1">
        <w:rPr>
          <w:rFonts w:ascii="Arial" w:hAnsi="Arial" w:cs="Arial"/>
          <w:bCs/>
          <w:iCs/>
        </w:rPr>
        <w:t>Toetust antakse tegevustoetusena või ühekordse projektitoetusena ja seda võib taotleda mittetulundusühing või sihtasutus, kelle tegevus ja eesmärk on seotud ministeeriumi eesmärkidega.</w:t>
      </w:r>
    </w:p>
    <w:p w:rsidR="00872309" w:rsidRDefault="00872309" w:rsidP="00872309">
      <w:pPr>
        <w:spacing w:after="0" w:line="240" w:lineRule="auto"/>
        <w:jc w:val="both"/>
        <w:rPr>
          <w:rFonts w:ascii="Arial" w:hAnsi="Arial" w:cs="Arial"/>
          <w:bCs/>
          <w:iCs/>
        </w:rPr>
      </w:pPr>
    </w:p>
    <w:p w:rsidR="00872309" w:rsidRPr="007C30F1" w:rsidRDefault="00872309" w:rsidP="00872309">
      <w:pPr>
        <w:spacing w:after="0" w:line="240" w:lineRule="auto"/>
        <w:jc w:val="both"/>
        <w:rPr>
          <w:rFonts w:ascii="Arial" w:hAnsi="Arial" w:cs="Arial"/>
          <w:bCs/>
          <w:iCs/>
        </w:rPr>
      </w:pPr>
      <w:r>
        <w:rPr>
          <w:rFonts w:ascii="Arial" w:hAnsi="Arial" w:cs="Arial"/>
          <w:bCs/>
          <w:iCs/>
        </w:rPr>
        <w:t xml:space="preserve">Kaitseministeeriumile esitamise </w:t>
      </w:r>
      <w:r w:rsidRPr="0024056F">
        <w:rPr>
          <w:rFonts w:ascii="Arial" w:hAnsi="Arial" w:cs="Arial"/>
          <w:b/>
          <w:bCs/>
          <w:iCs/>
        </w:rPr>
        <w:t>tähtaeg on 1. detsember</w:t>
      </w:r>
      <w:r>
        <w:rPr>
          <w:rFonts w:ascii="Arial" w:hAnsi="Arial" w:cs="Arial"/>
          <w:bCs/>
          <w:iCs/>
        </w:rPr>
        <w:t>.</w:t>
      </w:r>
    </w:p>
    <w:p w:rsidR="00872309" w:rsidRPr="007C30F1" w:rsidRDefault="00872309" w:rsidP="00872309">
      <w:pPr>
        <w:spacing w:after="0" w:line="240" w:lineRule="auto"/>
        <w:jc w:val="both"/>
        <w:rPr>
          <w:rFonts w:ascii="Arial" w:hAnsi="Arial" w:cs="Arial"/>
          <w:bCs/>
          <w:iCs/>
        </w:rPr>
      </w:pPr>
    </w:p>
    <w:p w:rsidR="00872309" w:rsidRPr="007C30F1" w:rsidRDefault="00872309" w:rsidP="00872309">
      <w:pPr>
        <w:spacing w:after="0" w:line="240" w:lineRule="auto"/>
        <w:jc w:val="both"/>
        <w:rPr>
          <w:rFonts w:ascii="Arial" w:hAnsi="Arial" w:cs="Arial"/>
          <w:bCs/>
          <w:iCs/>
        </w:rPr>
      </w:pPr>
      <w:r w:rsidRPr="007C30F1">
        <w:rPr>
          <w:rFonts w:ascii="Arial" w:hAnsi="Arial" w:cs="Arial"/>
          <w:b/>
          <w:bCs/>
          <w:iCs/>
        </w:rPr>
        <w:t>Lisainfo:</w:t>
      </w:r>
      <w:r w:rsidRPr="007C30F1">
        <w:rPr>
          <w:rFonts w:ascii="Arial" w:hAnsi="Arial" w:cs="Arial"/>
          <w:bCs/>
          <w:iCs/>
        </w:rPr>
        <w:t> </w:t>
      </w:r>
      <w:hyperlink r:id="rId13" w:tgtFrame="_blank" w:history="1">
        <w:r w:rsidRPr="007C30F1">
          <w:rPr>
            <w:rStyle w:val="Hyperlink"/>
            <w:rFonts w:ascii="Arial" w:hAnsi="Arial" w:cs="Arial"/>
            <w:bCs/>
            <w:iCs/>
            <w:color w:val="1F4E79" w:themeColor="accent1" w:themeShade="80"/>
          </w:rPr>
          <w:t>http://www.kmin.ee/et/eesmargid-tegevused/laiapohjaline-riigikaitse/toetused-riigikaitselistele-projektidele</w:t>
        </w:r>
      </w:hyperlink>
    </w:p>
    <w:p w:rsidR="00872309" w:rsidRDefault="00872309" w:rsidP="00F90A57">
      <w:pPr>
        <w:spacing w:after="0" w:line="240" w:lineRule="auto"/>
        <w:jc w:val="both"/>
        <w:rPr>
          <w:rFonts w:ascii="Arial" w:hAnsi="Arial" w:cs="Arial"/>
          <w:bCs/>
        </w:rPr>
      </w:pPr>
    </w:p>
    <w:p w:rsidR="00872309" w:rsidRDefault="00872309" w:rsidP="00F90A57">
      <w:pPr>
        <w:spacing w:after="0" w:line="240" w:lineRule="auto"/>
        <w:jc w:val="both"/>
        <w:rPr>
          <w:rFonts w:ascii="Arial" w:hAnsi="Arial" w:cs="Arial"/>
          <w:bCs/>
        </w:rPr>
      </w:pPr>
    </w:p>
    <w:p w:rsidR="00872309" w:rsidRDefault="00872309" w:rsidP="00F90A57">
      <w:pPr>
        <w:spacing w:after="0" w:line="240" w:lineRule="auto"/>
        <w:jc w:val="both"/>
        <w:rPr>
          <w:rFonts w:ascii="Arial" w:hAnsi="Arial" w:cs="Arial"/>
          <w:bCs/>
        </w:rPr>
      </w:pPr>
    </w:p>
    <w:p w:rsidR="00872309" w:rsidRDefault="00872309" w:rsidP="00F90A57">
      <w:pPr>
        <w:spacing w:after="0" w:line="240" w:lineRule="auto"/>
        <w:jc w:val="both"/>
        <w:rPr>
          <w:rFonts w:ascii="Arial" w:hAnsi="Arial" w:cs="Arial"/>
          <w:bCs/>
        </w:rPr>
      </w:pPr>
    </w:p>
    <w:p w:rsidR="00872309" w:rsidRDefault="00872309" w:rsidP="00F90A57">
      <w:pPr>
        <w:spacing w:after="0" w:line="240" w:lineRule="auto"/>
        <w:jc w:val="both"/>
        <w:rPr>
          <w:rFonts w:ascii="Arial" w:hAnsi="Arial" w:cs="Arial"/>
          <w:bCs/>
        </w:rPr>
      </w:pPr>
    </w:p>
    <w:p w:rsidR="00872309" w:rsidRDefault="00872309" w:rsidP="00F90A57">
      <w:pPr>
        <w:spacing w:after="0" w:line="240" w:lineRule="auto"/>
        <w:jc w:val="both"/>
        <w:rPr>
          <w:rFonts w:ascii="Arial" w:hAnsi="Arial" w:cs="Arial"/>
          <w:bCs/>
        </w:rPr>
      </w:pPr>
    </w:p>
    <w:p w:rsidR="00872309" w:rsidRDefault="00872309" w:rsidP="00F90A57">
      <w:pPr>
        <w:spacing w:after="0" w:line="240" w:lineRule="auto"/>
        <w:jc w:val="both"/>
        <w:rPr>
          <w:rFonts w:ascii="Arial" w:hAnsi="Arial" w:cs="Arial"/>
          <w:bCs/>
        </w:rPr>
      </w:pPr>
    </w:p>
    <w:p w:rsidR="00A0008B" w:rsidRDefault="00A0008B" w:rsidP="00F90A57">
      <w:pPr>
        <w:spacing w:after="0" w:line="240" w:lineRule="auto"/>
        <w:jc w:val="both"/>
        <w:rPr>
          <w:rFonts w:ascii="Arial" w:hAnsi="Arial" w:cs="Arial"/>
          <w:bCs/>
        </w:rPr>
      </w:pPr>
      <w:bookmarkStart w:id="0" w:name="_GoBack"/>
      <w:bookmarkEnd w:id="0"/>
    </w:p>
    <w:p w:rsidR="00C42D84" w:rsidRDefault="00C42D84" w:rsidP="00C42D84">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lastRenderedPageBreak/>
        <w:t>M</w:t>
      </w:r>
      <w:r w:rsidRPr="00786F87">
        <w:rPr>
          <w:rFonts w:ascii="Arial" w:hAnsi="Arial" w:cs="Arial"/>
          <w:b/>
          <w:bCs/>
          <w:color w:val="1F4E79" w:themeColor="accent1" w:themeShade="80"/>
          <w:sz w:val="32"/>
          <w:szCs w:val="32"/>
        </w:rPr>
        <w:t xml:space="preserve">aakondlik arenduskeskus </w:t>
      </w:r>
      <w:r>
        <w:rPr>
          <w:rFonts w:ascii="Arial" w:hAnsi="Arial" w:cs="Arial"/>
          <w:b/>
          <w:bCs/>
          <w:color w:val="1F4E79" w:themeColor="accent1" w:themeShade="80"/>
          <w:sz w:val="32"/>
          <w:szCs w:val="32"/>
        </w:rPr>
        <w:t>nõustab mittetulundusühinguid</w:t>
      </w:r>
    </w:p>
    <w:p w:rsidR="00C42D84" w:rsidRPr="00786F87" w:rsidRDefault="00C42D84" w:rsidP="00C42D84">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r>
        <w:rPr>
          <w:rFonts w:ascii="Arial" w:hAnsi="Arial" w:cs="Arial"/>
        </w:rPr>
        <w:b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14" w:history="1">
        <w:r w:rsidRPr="008E4CC6">
          <w:rPr>
            <w:rFonts w:ascii="Arial" w:hAnsi="Arial" w:cs="Arial"/>
            <w:color w:val="1F4E79" w:themeColor="accent1" w:themeShade="80"/>
            <w:u w:val="single"/>
          </w:rPr>
          <w:t>www.arenduskeskus.ee</w:t>
        </w:r>
      </w:hyperlink>
      <w:r w:rsidRPr="008E4CC6">
        <w:rPr>
          <w:color w:val="1F4E79" w:themeColor="accent1" w:themeShade="80"/>
        </w:rPr>
        <w:t>.</w:t>
      </w:r>
      <w:r w:rsidR="00F4308F">
        <w:rPr>
          <w:rFonts w:ascii="Arial" w:hAnsi="Arial" w:cs="Arial"/>
        </w:rPr>
        <w:t xml:space="preserve"> </w:t>
      </w:r>
      <w:r w:rsidRPr="00786F87">
        <w:rPr>
          <w:rFonts w:ascii="Arial" w:hAnsi="Arial" w:cs="Arial"/>
        </w:rPr>
        <w:t>Konsultatsiooni- ja infotegevusi toetab SA Kodanikuühiskonna Sihtkapital ja siseministeerium.</w:t>
      </w:r>
    </w:p>
    <w:p w:rsidR="00C42D84" w:rsidRDefault="00C42D84" w:rsidP="00C42D84">
      <w:pPr>
        <w:pStyle w:val="NoSpacing"/>
        <w:rPr>
          <w:rFonts w:ascii="Arial" w:hAnsi="Arial" w:cs="Arial"/>
        </w:rPr>
      </w:pPr>
      <w:r>
        <w:rPr>
          <w:rFonts w:ascii="Arial" w:hAnsi="Arial" w:cs="Arial"/>
        </w:rPr>
        <w:t>Lugupidamisega</w:t>
      </w:r>
    </w:p>
    <w:p w:rsidR="00C42D84" w:rsidRDefault="00C42D84" w:rsidP="00C42D84">
      <w:pPr>
        <w:pStyle w:val="NoSpacing"/>
        <w:rPr>
          <w:rFonts w:ascii="Arial" w:hAnsi="Arial" w:cs="Arial"/>
        </w:rPr>
      </w:pPr>
      <w:r>
        <w:rPr>
          <w:rFonts w:ascii="Arial" w:hAnsi="Arial" w:cs="Arial"/>
        </w:rPr>
        <w:t>Katrin Põllu</w:t>
      </w:r>
    </w:p>
    <w:p w:rsidR="00C42D84" w:rsidRPr="008E4CC6" w:rsidRDefault="00C42D84" w:rsidP="00C42D84">
      <w:pPr>
        <w:pStyle w:val="NoSpacing"/>
      </w:pPr>
      <w:r w:rsidRPr="008E4CC6">
        <w:rPr>
          <w:rFonts w:ascii="Arial" w:hAnsi="Arial" w:cs="Arial"/>
        </w:rPr>
        <w:t>MTÜ konsultant</w:t>
      </w:r>
    </w:p>
    <w:p w:rsidR="00C42D84" w:rsidRPr="008E4CC6" w:rsidRDefault="00C42D84" w:rsidP="00C42D84">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Pr="008E4CC6">
        <w:rPr>
          <w:rFonts w:ascii="Arial" w:eastAsia="Times New Roman" w:hAnsi="Arial" w:cs="Arial"/>
          <w:color w:val="000000"/>
          <w:lang w:eastAsia="et-EE"/>
        </w:rPr>
        <w:t>+372 325 8028</w:t>
      </w:r>
    </w:p>
    <w:p w:rsidR="00C42D84" w:rsidRPr="008E4CC6" w:rsidRDefault="00C42D84" w:rsidP="00C42D84">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C42D84" w:rsidRPr="008E4CC6" w:rsidRDefault="00C42D84" w:rsidP="00C42D84">
      <w:pPr>
        <w:pStyle w:val="NoSpacing"/>
      </w:pPr>
      <w:r w:rsidRPr="008E4CC6">
        <w:rPr>
          <w:rFonts w:ascii="Arial" w:eastAsia="Times New Roman" w:hAnsi="Arial" w:cs="Arial"/>
          <w:color w:val="000000"/>
          <w:lang w:eastAsia="et-EE"/>
        </w:rPr>
        <w:t>Skype: Katrin.Pollu</w:t>
      </w:r>
    </w:p>
    <w:p w:rsidR="00C42D84" w:rsidRDefault="00C42D84" w:rsidP="00C42D84">
      <w:pPr>
        <w:pStyle w:val="NoSpacing"/>
      </w:pPr>
      <w:r>
        <w:rPr>
          <w:rFonts w:ascii="Arial" w:eastAsia="Times New Roman" w:hAnsi="Arial" w:cs="Arial"/>
          <w:color w:val="000000"/>
          <w:lang w:eastAsia="et-EE"/>
        </w:rPr>
        <w:t xml:space="preserve">e-mail: </w:t>
      </w:r>
      <w:hyperlink r:id="rId15" w:history="1">
        <w:r w:rsidRPr="008E4CC6">
          <w:rPr>
            <w:rStyle w:val="Hyperlink"/>
            <w:rFonts w:ascii="Arial" w:eastAsia="Times New Roman" w:hAnsi="Arial" w:cs="Arial"/>
            <w:color w:val="1F4E79" w:themeColor="accent1" w:themeShade="80"/>
            <w:lang w:eastAsia="et-EE"/>
          </w:rPr>
          <w:t>mty@arenduskeskus.ee</w:t>
        </w:r>
      </w:hyperlink>
      <w:r w:rsidRPr="008E4CC6">
        <w:rPr>
          <w:rFonts w:ascii="Arial" w:eastAsia="Times New Roman" w:hAnsi="Arial" w:cs="Arial"/>
          <w:color w:val="44546A"/>
          <w:lang w:eastAsia="et-EE"/>
        </w:rPr>
        <w:t xml:space="preserve"> </w:t>
      </w:r>
    </w:p>
    <w:p w:rsidR="00C42D84" w:rsidRPr="00F17F4D" w:rsidRDefault="00C42D84" w:rsidP="00C42D84">
      <w:pPr>
        <w:pStyle w:val="NoSpacing"/>
      </w:pPr>
    </w:p>
    <w:p w:rsidR="00C42D84" w:rsidRPr="008E4CC6" w:rsidRDefault="00C42D84" w:rsidP="00C42D84">
      <w:pPr>
        <w:pStyle w:val="NoSpacing"/>
        <w:rPr>
          <w:rFonts w:ascii="Arial" w:hAnsi="Arial" w:cs="Arial"/>
        </w:rPr>
      </w:pPr>
      <w:r w:rsidRPr="008E4CC6">
        <w:rPr>
          <w:rFonts w:ascii="Arial" w:hAnsi="Arial" w:cs="Arial"/>
        </w:rPr>
        <w:t>SA Lääne-Viru Arenduskeskus</w:t>
      </w:r>
    </w:p>
    <w:p w:rsidR="00C42D84" w:rsidRPr="008E4CC6" w:rsidRDefault="00C42D84" w:rsidP="00C42D84">
      <w:pPr>
        <w:pStyle w:val="NoSpacing"/>
        <w:rPr>
          <w:rFonts w:ascii="Arial" w:hAnsi="Arial" w:cs="Arial"/>
        </w:rPr>
      </w:pPr>
      <w:r w:rsidRPr="008E4CC6">
        <w:rPr>
          <w:rFonts w:ascii="Arial" w:hAnsi="Arial" w:cs="Arial"/>
        </w:rPr>
        <w:t>Fr. R. Kreutzwaldi 5</w:t>
      </w:r>
    </w:p>
    <w:p w:rsidR="00C42D84" w:rsidRPr="008E4CC6" w:rsidRDefault="00C42D84" w:rsidP="00C42D84">
      <w:pPr>
        <w:pStyle w:val="NoSpacing"/>
        <w:rPr>
          <w:rFonts w:ascii="Arial" w:hAnsi="Arial" w:cs="Arial"/>
        </w:rPr>
      </w:pPr>
      <w:r w:rsidRPr="008E4CC6">
        <w:rPr>
          <w:rFonts w:ascii="Arial" w:hAnsi="Arial" w:cs="Arial"/>
        </w:rPr>
        <w:t>Rakvere</w:t>
      </w:r>
    </w:p>
    <w:p w:rsidR="00C42D84" w:rsidRDefault="00C42D84" w:rsidP="00C42D84">
      <w:pPr>
        <w:pStyle w:val="NoSpacing"/>
        <w:rPr>
          <w:rFonts w:ascii="Arial" w:hAnsi="Arial" w:cs="Arial"/>
        </w:rPr>
      </w:pPr>
      <w:r>
        <w:rPr>
          <w:rFonts w:ascii="Arial" w:hAnsi="Arial" w:cs="Arial"/>
        </w:rPr>
        <w:t xml:space="preserve">44314 </w:t>
      </w:r>
      <w:r w:rsidRPr="008E4CC6">
        <w:rPr>
          <w:rFonts w:ascii="Arial" w:hAnsi="Arial" w:cs="Arial"/>
        </w:rPr>
        <w:t>Lääne-Virumaa</w:t>
      </w:r>
    </w:p>
    <w:p w:rsidR="008450DF" w:rsidRDefault="008450DF" w:rsidP="00C42D84">
      <w:pPr>
        <w:pStyle w:val="NoSpacing"/>
        <w:rPr>
          <w:rFonts w:ascii="Arial" w:hAnsi="Arial" w:cs="Arial"/>
        </w:rPr>
      </w:pPr>
    </w:p>
    <w:p w:rsidR="00C42D84" w:rsidRPr="008E4CC6" w:rsidRDefault="00F4308F" w:rsidP="00C42D84">
      <w:pPr>
        <w:pStyle w:val="NoSpacing"/>
      </w:pPr>
      <w:r w:rsidRPr="008E4CC6">
        <w:rPr>
          <w:noProof/>
          <w:sz w:val="20"/>
          <w:szCs w:val="20"/>
          <w:lang w:eastAsia="et-EE"/>
        </w:rPr>
        <w:drawing>
          <wp:anchor distT="0" distB="0" distL="114300" distR="114300" simplePos="0" relativeHeight="251660288" behindDoc="0" locked="0" layoutInCell="1" allowOverlap="1" wp14:anchorId="6D229BEC" wp14:editId="63C49CFA">
            <wp:simplePos x="0" y="0"/>
            <wp:positionH relativeFrom="column">
              <wp:posOffset>-191135</wp:posOffset>
            </wp:positionH>
            <wp:positionV relativeFrom="paragraph">
              <wp:posOffset>161061</wp:posOffset>
            </wp:positionV>
            <wp:extent cx="1506931" cy="790042"/>
            <wp:effectExtent l="0" t="0" r="0" b="0"/>
            <wp:wrapNone/>
            <wp:docPr id="4"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C42D84" w:rsidRPr="008E4CC6">
        <w:rPr>
          <w:rFonts w:ascii="Arial" w:hAnsi="Arial" w:cs="Arial"/>
        </w:rPr>
        <w:t>Uudiskirjast loobumiseks</w:t>
      </w:r>
      <w:r w:rsidR="00C42D84" w:rsidRPr="008E4CC6">
        <w:rPr>
          <w:rFonts w:ascii="Arial" w:hAnsi="Arial" w:cs="Arial"/>
          <w:b/>
          <w:bCs/>
        </w:rPr>
        <w:t xml:space="preserve"> </w:t>
      </w:r>
      <w:r w:rsidR="00C42D84" w:rsidRPr="008E4CC6">
        <w:rPr>
          <w:rFonts w:ascii="Arial" w:hAnsi="Arial" w:cs="Arial"/>
        </w:rPr>
        <w:t>saada vastavasisuline teade aadressile:</w:t>
      </w:r>
      <w:r w:rsidR="00C42D84">
        <w:rPr>
          <w:rFonts w:ascii="Arial" w:hAnsi="Arial" w:cs="Arial"/>
        </w:rPr>
        <w:t xml:space="preserve"> </w:t>
      </w:r>
      <w:hyperlink r:id="rId17" w:history="1">
        <w:r w:rsidR="00C42D84" w:rsidRPr="008E4CC6">
          <w:rPr>
            <w:rStyle w:val="Hyperlink"/>
            <w:rFonts w:ascii="Arial" w:hAnsi="Arial" w:cs="Arial"/>
            <w:color w:val="1F4E79" w:themeColor="accent1" w:themeShade="80"/>
          </w:rPr>
          <w:t>mty@arenduskeskus.ee</w:t>
        </w:r>
      </w:hyperlink>
    </w:p>
    <w:p w:rsidR="00C42D84" w:rsidRDefault="00F4308F" w:rsidP="00C42D84">
      <w:pPr>
        <w:shd w:val="clear" w:color="auto" w:fill="FFFFFF"/>
        <w:spacing w:after="0" w:line="240" w:lineRule="auto"/>
      </w:pPr>
      <w:r w:rsidRPr="008E4CC6">
        <w:rPr>
          <w:noProof/>
          <w:lang w:eastAsia="et-EE"/>
        </w:rPr>
        <w:drawing>
          <wp:anchor distT="0" distB="0" distL="114300" distR="114300" simplePos="0" relativeHeight="251661312" behindDoc="0" locked="0" layoutInCell="1" allowOverlap="1" wp14:anchorId="75FB1A5F" wp14:editId="3D2FA44D">
            <wp:simplePos x="0" y="0"/>
            <wp:positionH relativeFrom="column">
              <wp:posOffset>1677162</wp:posOffset>
            </wp:positionH>
            <wp:positionV relativeFrom="paragraph">
              <wp:posOffset>134239</wp:posOffset>
            </wp:positionV>
            <wp:extent cx="1348740" cy="586740"/>
            <wp:effectExtent l="0" t="0" r="3810" b="381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48740" cy="586740"/>
                    </a:xfrm>
                    <a:prstGeom prst="rect">
                      <a:avLst/>
                    </a:prstGeom>
                    <a:noFill/>
                    <a:ln>
                      <a:noFill/>
                      <a:prstDash/>
                    </a:ln>
                  </pic:spPr>
                </pic:pic>
              </a:graphicData>
            </a:graphic>
          </wp:anchor>
        </w:drawing>
      </w:r>
      <w:r w:rsidR="00C42D84">
        <w:rPr>
          <w:noProof/>
          <w:lang w:eastAsia="et-EE"/>
        </w:rPr>
        <w:drawing>
          <wp:anchor distT="0" distB="0" distL="114300" distR="114300" simplePos="0" relativeHeight="251663360" behindDoc="0" locked="0" layoutInCell="1" allowOverlap="1" wp14:anchorId="67BEE620" wp14:editId="218F56C2">
            <wp:simplePos x="0" y="0"/>
            <wp:positionH relativeFrom="column">
              <wp:posOffset>3287547</wp:posOffset>
            </wp:positionH>
            <wp:positionV relativeFrom="paragraph">
              <wp:posOffset>37694</wp:posOffset>
            </wp:positionV>
            <wp:extent cx="2655418" cy="121770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19">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p>
    <w:p w:rsidR="00C42D84" w:rsidRDefault="00C42D84" w:rsidP="00C42D84">
      <w:pPr>
        <w:shd w:val="clear" w:color="auto" w:fill="FFFFFF"/>
        <w:spacing w:after="0" w:line="240" w:lineRule="auto"/>
      </w:pPr>
    </w:p>
    <w:p w:rsidR="00C42D84" w:rsidRDefault="00C42D84" w:rsidP="00C42D84">
      <w:pPr>
        <w:shd w:val="clear" w:color="auto" w:fill="FFFFFF"/>
        <w:spacing w:after="0" w:line="240" w:lineRule="auto"/>
      </w:pPr>
    </w:p>
    <w:p w:rsidR="00383CDF" w:rsidRDefault="00C42D84" w:rsidP="00F4308F">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2336" behindDoc="1" locked="0" layoutInCell="1" allowOverlap="1" wp14:anchorId="615FF6B3" wp14:editId="39882372">
            <wp:simplePos x="0" y="0"/>
            <wp:positionH relativeFrom="column">
              <wp:posOffset>596214</wp:posOffset>
            </wp:positionH>
            <wp:positionV relativeFrom="paragraph">
              <wp:posOffset>372059</wp:posOffset>
            </wp:positionV>
            <wp:extent cx="1623060" cy="375068"/>
            <wp:effectExtent l="0" t="0" r="0" b="5932"/>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23060" cy="375068"/>
                    </a:xfrm>
                    <a:prstGeom prst="rect">
                      <a:avLst/>
                    </a:prstGeom>
                    <a:noFill/>
                    <a:ln>
                      <a:noFill/>
                      <a:prstDash/>
                    </a:ln>
                  </pic:spPr>
                </pic:pic>
              </a:graphicData>
            </a:graphic>
          </wp:anchor>
        </w:drawing>
      </w:r>
    </w:p>
    <w:sectPr w:rsidR="00383CDF" w:rsidSect="002A14E0">
      <w:pgSz w:w="12240" w:h="15840"/>
      <w:pgMar w:top="1440" w:right="1325" w:bottom="12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128"/>
    <w:multiLevelType w:val="hybridMultilevel"/>
    <w:tmpl w:val="D57818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5CB21CA"/>
    <w:multiLevelType w:val="hybridMultilevel"/>
    <w:tmpl w:val="793A0618"/>
    <w:lvl w:ilvl="0" w:tplc="0358C300">
      <w:start w:val="19"/>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9B07921"/>
    <w:multiLevelType w:val="hybridMultilevel"/>
    <w:tmpl w:val="83C21D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A1B7ECD"/>
    <w:multiLevelType w:val="multilevel"/>
    <w:tmpl w:val="C8D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A47644"/>
    <w:multiLevelType w:val="hybridMultilevel"/>
    <w:tmpl w:val="D5B8B198"/>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84"/>
    <w:rsid w:val="0000036B"/>
    <w:rsid w:val="00001277"/>
    <w:rsid w:val="00002F06"/>
    <w:rsid w:val="00003D67"/>
    <w:rsid w:val="00005737"/>
    <w:rsid w:val="00006886"/>
    <w:rsid w:val="00010ABB"/>
    <w:rsid w:val="000132F4"/>
    <w:rsid w:val="000158EF"/>
    <w:rsid w:val="00015F55"/>
    <w:rsid w:val="00016222"/>
    <w:rsid w:val="00016D6F"/>
    <w:rsid w:val="0001748F"/>
    <w:rsid w:val="0002277A"/>
    <w:rsid w:val="0002288D"/>
    <w:rsid w:val="0002496B"/>
    <w:rsid w:val="000250F6"/>
    <w:rsid w:val="000266ED"/>
    <w:rsid w:val="000320F9"/>
    <w:rsid w:val="000328CE"/>
    <w:rsid w:val="00035CB2"/>
    <w:rsid w:val="0003669B"/>
    <w:rsid w:val="00037ACE"/>
    <w:rsid w:val="00041736"/>
    <w:rsid w:val="00043080"/>
    <w:rsid w:val="000433B7"/>
    <w:rsid w:val="00044454"/>
    <w:rsid w:val="0004561F"/>
    <w:rsid w:val="00046CCD"/>
    <w:rsid w:val="00047C15"/>
    <w:rsid w:val="00052EE2"/>
    <w:rsid w:val="000532B2"/>
    <w:rsid w:val="000579ED"/>
    <w:rsid w:val="00065FB5"/>
    <w:rsid w:val="00070DA3"/>
    <w:rsid w:val="000710D8"/>
    <w:rsid w:val="000719CA"/>
    <w:rsid w:val="00072570"/>
    <w:rsid w:val="00072A9E"/>
    <w:rsid w:val="000738FD"/>
    <w:rsid w:val="000765BC"/>
    <w:rsid w:val="000820E0"/>
    <w:rsid w:val="00082492"/>
    <w:rsid w:val="00082BD1"/>
    <w:rsid w:val="000860C8"/>
    <w:rsid w:val="000908C1"/>
    <w:rsid w:val="0009126E"/>
    <w:rsid w:val="00091729"/>
    <w:rsid w:val="000922BF"/>
    <w:rsid w:val="00092393"/>
    <w:rsid w:val="00094C04"/>
    <w:rsid w:val="00097159"/>
    <w:rsid w:val="000A07EB"/>
    <w:rsid w:val="000A687A"/>
    <w:rsid w:val="000B2094"/>
    <w:rsid w:val="000B3C0F"/>
    <w:rsid w:val="000B3DDA"/>
    <w:rsid w:val="000B7F68"/>
    <w:rsid w:val="000C2744"/>
    <w:rsid w:val="000D14FC"/>
    <w:rsid w:val="000D25D9"/>
    <w:rsid w:val="000D3FCA"/>
    <w:rsid w:val="000D5F82"/>
    <w:rsid w:val="000D659F"/>
    <w:rsid w:val="000D6B31"/>
    <w:rsid w:val="000E22FE"/>
    <w:rsid w:val="000E2341"/>
    <w:rsid w:val="000E2B43"/>
    <w:rsid w:val="000E4405"/>
    <w:rsid w:val="000E5910"/>
    <w:rsid w:val="000E6201"/>
    <w:rsid w:val="000F1BC8"/>
    <w:rsid w:val="000F32C4"/>
    <w:rsid w:val="000F698D"/>
    <w:rsid w:val="000F6DF7"/>
    <w:rsid w:val="001001CB"/>
    <w:rsid w:val="00100C96"/>
    <w:rsid w:val="00104283"/>
    <w:rsid w:val="00105224"/>
    <w:rsid w:val="00106381"/>
    <w:rsid w:val="0010697D"/>
    <w:rsid w:val="00114860"/>
    <w:rsid w:val="00115D79"/>
    <w:rsid w:val="001232D3"/>
    <w:rsid w:val="00126F90"/>
    <w:rsid w:val="00130BC6"/>
    <w:rsid w:val="00131B60"/>
    <w:rsid w:val="00131E23"/>
    <w:rsid w:val="0013513F"/>
    <w:rsid w:val="0013710B"/>
    <w:rsid w:val="0014016C"/>
    <w:rsid w:val="00142AFF"/>
    <w:rsid w:val="001431F2"/>
    <w:rsid w:val="00144A29"/>
    <w:rsid w:val="00144BF9"/>
    <w:rsid w:val="001511AB"/>
    <w:rsid w:val="001516CE"/>
    <w:rsid w:val="0015357A"/>
    <w:rsid w:val="0015385E"/>
    <w:rsid w:val="0015562E"/>
    <w:rsid w:val="00161B33"/>
    <w:rsid w:val="0016672C"/>
    <w:rsid w:val="0016727A"/>
    <w:rsid w:val="0017431D"/>
    <w:rsid w:val="00174809"/>
    <w:rsid w:val="0017675D"/>
    <w:rsid w:val="00177AF0"/>
    <w:rsid w:val="00177EE1"/>
    <w:rsid w:val="00180CF6"/>
    <w:rsid w:val="00182326"/>
    <w:rsid w:val="001840E6"/>
    <w:rsid w:val="001843D9"/>
    <w:rsid w:val="00185DCD"/>
    <w:rsid w:val="00185E29"/>
    <w:rsid w:val="00187968"/>
    <w:rsid w:val="00192602"/>
    <w:rsid w:val="001927FD"/>
    <w:rsid w:val="00192E3A"/>
    <w:rsid w:val="00195B5A"/>
    <w:rsid w:val="00197AF1"/>
    <w:rsid w:val="001A2B71"/>
    <w:rsid w:val="001A679E"/>
    <w:rsid w:val="001A7725"/>
    <w:rsid w:val="001B0606"/>
    <w:rsid w:val="001B2E34"/>
    <w:rsid w:val="001B7673"/>
    <w:rsid w:val="001C019C"/>
    <w:rsid w:val="001C038D"/>
    <w:rsid w:val="001C53AA"/>
    <w:rsid w:val="001C5730"/>
    <w:rsid w:val="001C66AE"/>
    <w:rsid w:val="001C7584"/>
    <w:rsid w:val="001D2576"/>
    <w:rsid w:val="001D2B81"/>
    <w:rsid w:val="001D3223"/>
    <w:rsid w:val="001D3A76"/>
    <w:rsid w:val="001D4E75"/>
    <w:rsid w:val="001E2265"/>
    <w:rsid w:val="001E4EFA"/>
    <w:rsid w:val="001E526A"/>
    <w:rsid w:val="001F11C1"/>
    <w:rsid w:val="00201AC5"/>
    <w:rsid w:val="00204404"/>
    <w:rsid w:val="00207B51"/>
    <w:rsid w:val="00212DE1"/>
    <w:rsid w:val="00212F39"/>
    <w:rsid w:val="002174B6"/>
    <w:rsid w:val="002178E5"/>
    <w:rsid w:val="00220DF0"/>
    <w:rsid w:val="00224FE5"/>
    <w:rsid w:val="00225472"/>
    <w:rsid w:val="00225FB5"/>
    <w:rsid w:val="00226664"/>
    <w:rsid w:val="00227BA2"/>
    <w:rsid w:val="00230D86"/>
    <w:rsid w:val="00231265"/>
    <w:rsid w:val="00232E31"/>
    <w:rsid w:val="00234093"/>
    <w:rsid w:val="002357A3"/>
    <w:rsid w:val="00236354"/>
    <w:rsid w:val="00236EE2"/>
    <w:rsid w:val="0024056F"/>
    <w:rsid w:val="002418AC"/>
    <w:rsid w:val="00241E02"/>
    <w:rsid w:val="002457C6"/>
    <w:rsid w:val="00246952"/>
    <w:rsid w:val="002506FA"/>
    <w:rsid w:val="00263DE2"/>
    <w:rsid w:val="0026557B"/>
    <w:rsid w:val="00265DAB"/>
    <w:rsid w:val="0026633D"/>
    <w:rsid w:val="0026646D"/>
    <w:rsid w:val="00270BEB"/>
    <w:rsid w:val="00272153"/>
    <w:rsid w:val="002724E8"/>
    <w:rsid w:val="00273C30"/>
    <w:rsid w:val="00274259"/>
    <w:rsid w:val="00277813"/>
    <w:rsid w:val="002802A5"/>
    <w:rsid w:val="00281FEC"/>
    <w:rsid w:val="002851DF"/>
    <w:rsid w:val="00286323"/>
    <w:rsid w:val="002975BC"/>
    <w:rsid w:val="00297CB6"/>
    <w:rsid w:val="002A01F9"/>
    <w:rsid w:val="002A2328"/>
    <w:rsid w:val="002A41EF"/>
    <w:rsid w:val="002A5FAD"/>
    <w:rsid w:val="002B1BC1"/>
    <w:rsid w:val="002B4996"/>
    <w:rsid w:val="002B5260"/>
    <w:rsid w:val="002B5EFD"/>
    <w:rsid w:val="002B6F9F"/>
    <w:rsid w:val="002B7511"/>
    <w:rsid w:val="002C0A94"/>
    <w:rsid w:val="002C0EE3"/>
    <w:rsid w:val="002C3FF8"/>
    <w:rsid w:val="002C7AE1"/>
    <w:rsid w:val="002C7D18"/>
    <w:rsid w:val="002C7EA3"/>
    <w:rsid w:val="002D349E"/>
    <w:rsid w:val="002D7301"/>
    <w:rsid w:val="002D77EC"/>
    <w:rsid w:val="002E648D"/>
    <w:rsid w:val="002E68F4"/>
    <w:rsid w:val="002E79D6"/>
    <w:rsid w:val="002F1BD0"/>
    <w:rsid w:val="002F45A6"/>
    <w:rsid w:val="0030150C"/>
    <w:rsid w:val="003029F2"/>
    <w:rsid w:val="00303908"/>
    <w:rsid w:val="00304C15"/>
    <w:rsid w:val="0030679F"/>
    <w:rsid w:val="003068C9"/>
    <w:rsid w:val="00313C15"/>
    <w:rsid w:val="00316E6C"/>
    <w:rsid w:val="0032220B"/>
    <w:rsid w:val="00322C77"/>
    <w:rsid w:val="00325BBE"/>
    <w:rsid w:val="00326873"/>
    <w:rsid w:val="00331251"/>
    <w:rsid w:val="003327F4"/>
    <w:rsid w:val="00334490"/>
    <w:rsid w:val="003365EF"/>
    <w:rsid w:val="003437A7"/>
    <w:rsid w:val="00344EF9"/>
    <w:rsid w:val="003503DF"/>
    <w:rsid w:val="00352176"/>
    <w:rsid w:val="00353330"/>
    <w:rsid w:val="0035541C"/>
    <w:rsid w:val="003607B3"/>
    <w:rsid w:val="0036313C"/>
    <w:rsid w:val="00363D69"/>
    <w:rsid w:val="00365E1E"/>
    <w:rsid w:val="003753B0"/>
    <w:rsid w:val="00376D8F"/>
    <w:rsid w:val="00380E39"/>
    <w:rsid w:val="00382414"/>
    <w:rsid w:val="00383CDF"/>
    <w:rsid w:val="00387F2A"/>
    <w:rsid w:val="00392496"/>
    <w:rsid w:val="00394531"/>
    <w:rsid w:val="00396894"/>
    <w:rsid w:val="00396996"/>
    <w:rsid w:val="003A0AEC"/>
    <w:rsid w:val="003A123F"/>
    <w:rsid w:val="003A3212"/>
    <w:rsid w:val="003A3961"/>
    <w:rsid w:val="003A3FB2"/>
    <w:rsid w:val="003B1E27"/>
    <w:rsid w:val="003B25D9"/>
    <w:rsid w:val="003B3949"/>
    <w:rsid w:val="003B44AD"/>
    <w:rsid w:val="003B496D"/>
    <w:rsid w:val="003B4990"/>
    <w:rsid w:val="003C1D10"/>
    <w:rsid w:val="003C76E5"/>
    <w:rsid w:val="003D01C5"/>
    <w:rsid w:val="003D10BD"/>
    <w:rsid w:val="003D618B"/>
    <w:rsid w:val="003D7C4E"/>
    <w:rsid w:val="003E3183"/>
    <w:rsid w:val="003E5F05"/>
    <w:rsid w:val="003F0119"/>
    <w:rsid w:val="003F016D"/>
    <w:rsid w:val="003F02BB"/>
    <w:rsid w:val="003F240A"/>
    <w:rsid w:val="003F7259"/>
    <w:rsid w:val="003F7AA5"/>
    <w:rsid w:val="00406481"/>
    <w:rsid w:val="00412943"/>
    <w:rsid w:val="00413044"/>
    <w:rsid w:val="00413E1D"/>
    <w:rsid w:val="0041583A"/>
    <w:rsid w:val="0042098B"/>
    <w:rsid w:val="004210F1"/>
    <w:rsid w:val="004248A0"/>
    <w:rsid w:val="004253C6"/>
    <w:rsid w:val="00427FAE"/>
    <w:rsid w:val="0043197D"/>
    <w:rsid w:val="00433B96"/>
    <w:rsid w:val="00433DE9"/>
    <w:rsid w:val="00437EEB"/>
    <w:rsid w:val="0044271B"/>
    <w:rsid w:val="0044328E"/>
    <w:rsid w:val="0044566C"/>
    <w:rsid w:val="00454CCD"/>
    <w:rsid w:val="00455574"/>
    <w:rsid w:val="00460AAF"/>
    <w:rsid w:val="00464877"/>
    <w:rsid w:val="0046491E"/>
    <w:rsid w:val="0046502C"/>
    <w:rsid w:val="0046746E"/>
    <w:rsid w:val="00472266"/>
    <w:rsid w:val="004752AE"/>
    <w:rsid w:val="00476D3A"/>
    <w:rsid w:val="00477DDF"/>
    <w:rsid w:val="004838D7"/>
    <w:rsid w:val="0049076B"/>
    <w:rsid w:val="0049179B"/>
    <w:rsid w:val="00491A71"/>
    <w:rsid w:val="00492636"/>
    <w:rsid w:val="00492D54"/>
    <w:rsid w:val="00495731"/>
    <w:rsid w:val="004A12D0"/>
    <w:rsid w:val="004A2360"/>
    <w:rsid w:val="004A2795"/>
    <w:rsid w:val="004A58AB"/>
    <w:rsid w:val="004B1221"/>
    <w:rsid w:val="004B2FAE"/>
    <w:rsid w:val="004B4774"/>
    <w:rsid w:val="004B7AB4"/>
    <w:rsid w:val="004C1EB8"/>
    <w:rsid w:val="004C240D"/>
    <w:rsid w:val="004C35B2"/>
    <w:rsid w:val="004C467B"/>
    <w:rsid w:val="004C5559"/>
    <w:rsid w:val="004C65C4"/>
    <w:rsid w:val="004D0282"/>
    <w:rsid w:val="004D171D"/>
    <w:rsid w:val="004D5F38"/>
    <w:rsid w:val="004E2335"/>
    <w:rsid w:val="004E3CA3"/>
    <w:rsid w:val="004E4155"/>
    <w:rsid w:val="004E54F5"/>
    <w:rsid w:val="004E6B1A"/>
    <w:rsid w:val="004F0949"/>
    <w:rsid w:val="004F0A27"/>
    <w:rsid w:val="004F2087"/>
    <w:rsid w:val="004F41B5"/>
    <w:rsid w:val="004F600B"/>
    <w:rsid w:val="00501775"/>
    <w:rsid w:val="00507E71"/>
    <w:rsid w:val="00511AB8"/>
    <w:rsid w:val="005128DB"/>
    <w:rsid w:val="0051355F"/>
    <w:rsid w:val="005140A4"/>
    <w:rsid w:val="0051589F"/>
    <w:rsid w:val="005168EE"/>
    <w:rsid w:val="005234BF"/>
    <w:rsid w:val="00523BC5"/>
    <w:rsid w:val="005243C2"/>
    <w:rsid w:val="0052485C"/>
    <w:rsid w:val="00525BC0"/>
    <w:rsid w:val="00527154"/>
    <w:rsid w:val="0052745A"/>
    <w:rsid w:val="00527AE4"/>
    <w:rsid w:val="005352D9"/>
    <w:rsid w:val="005358F8"/>
    <w:rsid w:val="00551C2E"/>
    <w:rsid w:val="0055325F"/>
    <w:rsid w:val="0055464A"/>
    <w:rsid w:val="00556056"/>
    <w:rsid w:val="00562962"/>
    <w:rsid w:val="00562A59"/>
    <w:rsid w:val="00563413"/>
    <w:rsid w:val="005709CC"/>
    <w:rsid w:val="00571ED4"/>
    <w:rsid w:val="00572223"/>
    <w:rsid w:val="00572978"/>
    <w:rsid w:val="0057467A"/>
    <w:rsid w:val="00580057"/>
    <w:rsid w:val="0058009A"/>
    <w:rsid w:val="005819B2"/>
    <w:rsid w:val="005832F1"/>
    <w:rsid w:val="00584500"/>
    <w:rsid w:val="0058544A"/>
    <w:rsid w:val="005903E3"/>
    <w:rsid w:val="00591337"/>
    <w:rsid w:val="005969CE"/>
    <w:rsid w:val="00597963"/>
    <w:rsid w:val="005A0E7E"/>
    <w:rsid w:val="005A4754"/>
    <w:rsid w:val="005A5730"/>
    <w:rsid w:val="005A6F38"/>
    <w:rsid w:val="005A7F13"/>
    <w:rsid w:val="005A7FD9"/>
    <w:rsid w:val="005B57E8"/>
    <w:rsid w:val="005C454E"/>
    <w:rsid w:val="005C4590"/>
    <w:rsid w:val="005E102D"/>
    <w:rsid w:val="005E1D66"/>
    <w:rsid w:val="005E2CEA"/>
    <w:rsid w:val="005E343B"/>
    <w:rsid w:val="005E627B"/>
    <w:rsid w:val="005E6647"/>
    <w:rsid w:val="005F1172"/>
    <w:rsid w:val="005F592C"/>
    <w:rsid w:val="00601599"/>
    <w:rsid w:val="00602989"/>
    <w:rsid w:val="006056FE"/>
    <w:rsid w:val="00612262"/>
    <w:rsid w:val="00613DCD"/>
    <w:rsid w:val="006144C3"/>
    <w:rsid w:val="0061485A"/>
    <w:rsid w:val="0061485B"/>
    <w:rsid w:val="0061604B"/>
    <w:rsid w:val="0061637C"/>
    <w:rsid w:val="00620133"/>
    <w:rsid w:val="0062515F"/>
    <w:rsid w:val="00630ACE"/>
    <w:rsid w:val="00630E3F"/>
    <w:rsid w:val="006310F0"/>
    <w:rsid w:val="006315E3"/>
    <w:rsid w:val="006350DC"/>
    <w:rsid w:val="006442D2"/>
    <w:rsid w:val="006443D1"/>
    <w:rsid w:val="00646EB6"/>
    <w:rsid w:val="006477B8"/>
    <w:rsid w:val="00647E9F"/>
    <w:rsid w:val="00654870"/>
    <w:rsid w:val="0065662B"/>
    <w:rsid w:val="00657844"/>
    <w:rsid w:val="00660A81"/>
    <w:rsid w:val="00662419"/>
    <w:rsid w:val="006633B2"/>
    <w:rsid w:val="00666367"/>
    <w:rsid w:val="00666C77"/>
    <w:rsid w:val="0067072A"/>
    <w:rsid w:val="00673F4E"/>
    <w:rsid w:val="006743AA"/>
    <w:rsid w:val="006758E4"/>
    <w:rsid w:val="006765CA"/>
    <w:rsid w:val="00677662"/>
    <w:rsid w:val="00687A4F"/>
    <w:rsid w:val="0069081D"/>
    <w:rsid w:val="00691C87"/>
    <w:rsid w:val="0069225D"/>
    <w:rsid w:val="00695765"/>
    <w:rsid w:val="006A2EB1"/>
    <w:rsid w:val="006A47B1"/>
    <w:rsid w:val="006A5AC8"/>
    <w:rsid w:val="006A5E46"/>
    <w:rsid w:val="006A7C3B"/>
    <w:rsid w:val="006B116D"/>
    <w:rsid w:val="006B1306"/>
    <w:rsid w:val="006B1D42"/>
    <w:rsid w:val="006B5BAE"/>
    <w:rsid w:val="006C004A"/>
    <w:rsid w:val="006C46FA"/>
    <w:rsid w:val="006C4861"/>
    <w:rsid w:val="006C49AC"/>
    <w:rsid w:val="006C558F"/>
    <w:rsid w:val="006D7C14"/>
    <w:rsid w:val="006E30DE"/>
    <w:rsid w:val="006E68FE"/>
    <w:rsid w:val="006E6CBD"/>
    <w:rsid w:val="006F0002"/>
    <w:rsid w:val="006F36FC"/>
    <w:rsid w:val="006F43A6"/>
    <w:rsid w:val="006F5C30"/>
    <w:rsid w:val="00702727"/>
    <w:rsid w:val="00702B6C"/>
    <w:rsid w:val="00703688"/>
    <w:rsid w:val="00703B56"/>
    <w:rsid w:val="00704ECF"/>
    <w:rsid w:val="00705046"/>
    <w:rsid w:val="00710FAB"/>
    <w:rsid w:val="0071282B"/>
    <w:rsid w:val="00714DB0"/>
    <w:rsid w:val="007171A9"/>
    <w:rsid w:val="00720CF9"/>
    <w:rsid w:val="0072233D"/>
    <w:rsid w:val="00722861"/>
    <w:rsid w:val="00722CED"/>
    <w:rsid w:val="00732012"/>
    <w:rsid w:val="007322AD"/>
    <w:rsid w:val="0073369E"/>
    <w:rsid w:val="00735CF8"/>
    <w:rsid w:val="007362BC"/>
    <w:rsid w:val="00741E9A"/>
    <w:rsid w:val="00744507"/>
    <w:rsid w:val="007448B0"/>
    <w:rsid w:val="00744AA5"/>
    <w:rsid w:val="00745C59"/>
    <w:rsid w:val="00747BCF"/>
    <w:rsid w:val="00747E0D"/>
    <w:rsid w:val="00750DB2"/>
    <w:rsid w:val="00754DEC"/>
    <w:rsid w:val="00760789"/>
    <w:rsid w:val="007607F0"/>
    <w:rsid w:val="00763037"/>
    <w:rsid w:val="00765245"/>
    <w:rsid w:val="00770B2C"/>
    <w:rsid w:val="007740F5"/>
    <w:rsid w:val="00774CE5"/>
    <w:rsid w:val="007775D8"/>
    <w:rsid w:val="007820AF"/>
    <w:rsid w:val="00782642"/>
    <w:rsid w:val="00783590"/>
    <w:rsid w:val="00787145"/>
    <w:rsid w:val="00787A47"/>
    <w:rsid w:val="0079201F"/>
    <w:rsid w:val="00793095"/>
    <w:rsid w:val="00793389"/>
    <w:rsid w:val="007A28B4"/>
    <w:rsid w:val="007A5E43"/>
    <w:rsid w:val="007B3F08"/>
    <w:rsid w:val="007B49DA"/>
    <w:rsid w:val="007B5689"/>
    <w:rsid w:val="007B5BCA"/>
    <w:rsid w:val="007B75E5"/>
    <w:rsid w:val="007C111C"/>
    <w:rsid w:val="007C1A96"/>
    <w:rsid w:val="007C305A"/>
    <w:rsid w:val="007C30F1"/>
    <w:rsid w:val="007C5112"/>
    <w:rsid w:val="007D1D96"/>
    <w:rsid w:val="007D267A"/>
    <w:rsid w:val="007D404E"/>
    <w:rsid w:val="007D40F8"/>
    <w:rsid w:val="007D4636"/>
    <w:rsid w:val="007E05A3"/>
    <w:rsid w:val="007E4976"/>
    <w:rsid w:val="007F0008"/>
    <w:rsid w:val="007F23CB"/>
    <w:rsid w:val="007F44A9"/>
    <w:rsid w:val="007F44B3"/>
    <w:rsid w:val="007F4EE2"/>
    <w:rsid w:val="00800351"/>
    <w:rsid w:val="008011EC"/>
    <w:rsid w:val="00801E21"/>
    <w:rsid w:val="00807720"/>
    <w:rsid w:val="008125FE"/>
    <w:rsid w:val="00812E5E"/>
    <w:rsid w:val="008218A7"/>
    <w:rsid w:val="00823792"/>
    <w:rsid w:val="00823BAD"/>
    <w:rsid w:val="00824118"/>
    <w:rsid w:val="008244C1"/>
    <w:rsid w:val="00827A24"/>
    <w:rsid w:val="00827CF5"/>
    <w:rsid w:val="008301D6"/>
    <w:rsid w:val="00832611"/>
    <w:rsid w:val="00835751"/>
    <w:rsid w:val="00841D31"/>
    <w:rsid w:val="0084252F"/>
    <w:rsid w:val="00843715"/>
    <w:rsid w:val="00843B81"/>
    <w:rsid w:val="00844DFF"/>
    <w:rsid w:val="008450DF"/>
    <w:rsid w:val="00845E01"/>
    <w:rsid w:val="00845F87"/>
    <w:rsid w:val="00846CB2"/>
    <w:rsid w:val="00855921"/>
    <w:rsid w:val="00855A51"/>
    <w:rsid w:val="00857741"/>
    <w:rsid w:val="00857BCC"/>
    <w:rsid w:val="00860546"/>
    <w:rsid w:val="00862751"/>
    <w:rsid w:val="00865001"/>
    <w:rsid w:val="00870A32"/>
    <w:rsid w:val="00872309"/>
    <w:rsid w:val="008723E6"/>
    <w:rsid w:val="008759FD"/>
    <w:rsid w:val="00880AC8"/>
    <w:rsid w:val="0088134D"/>
    <w:rsid w:val="0088143C"/>
    <w:rsid w:val="00884F3A"/>
    <w:rsid w:val="00892B5F"/>
    <w:rsid w:val="0089358F"/>
    <w:rsid w:val="008A0494"/>
    <w:rsid w:val="008A0D44"/>
    <w:rsid w:val="008A1654"/>
    <w:rsid w:val="008A1984"/>
    <w:rsid w:val="008B01C7"/>
    <w:rsid w:val="008B226A"/>
    <w:rsid w:val="008B2B59"/>
    <w:rsid w:val="008B3434"/>
    <w:rsid w:val="008B3A3F"/>
    <w:rsid w:val="008B3B96"/>
    <w:rsid w:val="008B6441"/>
    <w:rsid w:val="008B68AC"/>
    <w:rsid w:val="008B70B3"/>
    <w:rsid w:val="008C4AC5"/>
    <w:rsid w:val="008C51A1"/>
    <w:rsid w:val="008C5266"/>
    <w:rsid w:val="008C6C93"/>
    <w:rsid w:val="008D02BE"/>
    <w:rsid w:val="008D28A2"/>
    <w:rsid w:val="008D4969"/>
    <w:rsid w:val="008D4A85"/>
    <w:rsid w:val="008D6C43"/>
    <w:rsid w:val="008D6E18"/>
    <w:rsid w:val="008D73CB"/>
    <w:rsid w:val="008E1E99"/>
    <w:rsid w:val="008E304F"/>
    <w:rsid w:val="008E321D"/>
    <w:rsid w:val="008E4901"/>
    <w:rsid w:val="008E5D48"/>
    <w:rsid w:val="008F5328"/>
    <w:rsid w:val="008F5ABF"/>
    <w:rsid w:val="008F6A44"/>
    <w:rsid w:val="008F70DE"/>
    <w:rsid w:val="00901524"/>
    <w:rsid w:val="00901F65"/>
    <w:rsid w:val="009021C2"/>
    <w:rsid w:val="00904C63"/>
    <w:rsid w:val="00905672"/>
    <w:rsid w:val="00905CD9"/>
    <w:rsid w:val="00906470"/>
    <w:rsid w:val="009067C5"/>
    <w:rsid w:val="00910844"/>
    <w:rsid w:val="00911B15"/>
    <w:rsid w:val="00911D91"/>
    <w:rsid w:val="00912BCB"/>
    <w:rsid w:val="00912DA8"/>
    <w:rsid w:val="00913598"/>
    <w:rsid w:val="00920C2E"/>
    <w:rsid w:val="009304C5"/>
    <w:rsid w:val="009342E0"/>
    <w:rsid w:val="009372D4"/>
    <w:rsid w:val="0093740B"/>
    <w:rsid w:val="00940DB6"/>
    <w:rsid w:val="00941080"/>
    <w:rsid w:val="0094211C"/>
    <w:rsid w:val="009467D6"/>
    <w:rsid w:val="00947E3B"/>
    <w:rsid w:val="00950D66"/>
    <w:rsid w:val="00955E31"/>
    <w:rsid w:val="00963BDD"/>
    <w:rsid w:val="009660FC"/>
    <w:rsid w:val="00967281"/>
    <w:rsid w:val="00972914"/>
    <w:rsid w:val="00976B97"/>
    <w:rsid w:val="00982094"/>
    <w:rsid w:val="00982DBD"/>
    <w:rsid w:val="00994810"/>
    <w:rsid w:val="00995B11"/>
    <w:rsid w:val="009A0872"/>
    <w:rsid w:val="009A095D"/>
    <w:rsid w:val="009A16D8"/>
    <w:rsid w:val="009A24F0"/>
    <w:rsid w:val="009A2BC8"/>
    <w:rsid w:val="009A5F62"/>
    <w:rsid w:val="009A738A"/>
    <w:rsid w:val="009A7E20"/>
    <w:rsid w:val="009B311C"/>
    <w:rsid w:val="009B3DEA"/>
    <w:rsid w:val="009B416A"/>
    <w:rsid w:val="009B5996"/>
    <w:rsid w:val="009C11E5"/>
    <w:rsid w:val="009C35BF"/>
    <w:rsid w:val="009C37DB"/>
    <w:rsid w:val="009C714C"/>
    <w:rsid w:val="009D0F27"/>
    <w:rsid w:val="009E0E34"/>
    <w:rsid w:val="009E2BFC"/>
    <w:rsid w:val="009E2E6D"/>
    <w:rsid w:val="009E3D38"/>
    <w:rsid w:val="009E59FC"/>
    <w:rsid w:val="009F1F66"/>
    <w:rsid w:val="009F248C"/>
    <w:rsid w:val="009F2EA7"/>
    <w:rsid w:val="009F5ACC"/>
    <w:rsid w:val="00A0002C"/>
    <w:rsid w:val="00A0008B"/>
    <w:rsid w:val="00A04F91"/>
    <w:rsid w:val="00A069E9"/>
    <w:rsid w:val="00A07B75"/>
    <w:rsid w:val="00A10EC2"/>
    <w:rsid w:val="00A12531"/>
    <w:rsid w:val="00A20D0E"/>
    <w:rsid w:val="00A21C98"/>
    <w:rsid w:val="00A2283E"/>
    <w:rsid w:val="00A261D2"/>
    <w:rsid w:val="00A32FE7"/>
    <w:rsid w:val="00A3367E"/>
    <w:rsid w:val="00A416A8"/>
    <w:rsid w:val="00A41870"/>
    <w:rsid w:val="00A41CA5"/>
    <w:rsid w:val="00A432C1"/>
    <w:rsid w:val="00A45B03"/>
    <w:rsid w:val="00A45D2C"/>
    <w:rsid w:val="00A5464F"/>
    <w:rsid w:val="00A5749A"/>
    <w:rsid w:val="00A64F47"/>
    <w:rsid w:val="00A64F78"/>
    <w:rsid w:val="00A66207"/>
    <w:rsid w:val="00A7221C"/>
    <w:rsid w:val="00A72390"/>
    <w:rsid w:val="00A7243E"/>
    <w:rsid w:val="00A73D07"/>
    <w:rsid w:val="00A74D92"/>
    <w:rsid w:val="00A759E8"/>
    <w:rsid w:val="00A75ABF"/>
    <w:rsid w:val="00A768A2"/>
    <w:rsid w:val="00A77954"/>
    <w:rsid w:val="00A80280"/>
    <w:rsid w:val="00A81C01"/>
    <w:rsid w:val="00A82E87"/>
    <w:rsid w:val="00A8515B"/>
    <w:rsid w:val="00A91343"/>
    <w:rsid w:val="00A91B7A"/>
    <w:rsid w:val="00A92DA8"/>
    <w:rsid w:val="00A950ED"/>
    <w:rsid w:val="00AA064A"/>
    <w:rsid w:val="00AA0AC2"/>
    <w:rsid w:val="00AA15AA"/>
    <w:rsid w:val="00AA23F8"/>
    <w:rsid w:val="00AA315C"/>
    <w:rsid w:val="00AA4CBD"/>
    <w:rsid w:val="00AA7CDA"/>
    <w:rsid w:val="00AB00CD"/>
    <w:rsid w:val="00AB02BC"/>
    <w:rsid w:val="00AB090A"/>
    <w:rsid w:val="00AB0B6A"/>
    <w:rsid w:val="00AB2FDA"/>
    <w:rsid w:val="00AB4E90"/>
    <w:rsid w:val="00AB4FDA"/>
    <w:rsid w:val="00AB5111"/>
    <w:rsid w:val="00AC2528"/>
    <w:rsid w:val="00AC3A2C"/>
    <w:rsid w:val="00AC3DB6"/>
    <w:rsid w:val="00AC73F8"/>
    <w:rsid w:val="00AD2F24"/>
    <w:rsid w:val="00AD42E1"/>
    <w:rsid w:val="00AE0172"/>
    <w:rsid w:val="00AE37AA"/>
    <w:rsid w:val="00AE4688"/>
    <w:rsid w:val="00AE73D2"/>
    <w:rsid w:val="00AF17D2"/>
    <w:rsid w:val="00AF211D"/>
    <w:rsid w:val="00AF63F8"/>
    <w:rsid w:val="00B0468D"/>
    <w:rsid w:val="00B13AAB"/>
    <w:rsid w:val="00B16662"/>
    <w:rsid w:val="00B16C6D"/>
    <w:rsid w:val="00B20180"/>
    <w:rsid w:val="00B204BF"/>
    <w:rsid w:val="00B20F46"/>
    <w:rsid w:val="00B22FFD"/>
    <w:rsid w:val="00B23735"/>
    <w:rsid w:val="00B23A58"/>
    <w:rsid w:val="00B23E92"/>
    <w:rsid w:val="00B241A2"/>
    <w:rsid w:val="00B2646A"/>
    <w:rsid w:val="00B27A41"/>
    <w:rsid w:val="00B27DE0"/>
    <w:rsid w:val="00B30B3C"/>
    <w:rsid w:val="00B31032"/>
    <w:rsid w:val="00B32941"/>
    <w:rsid w:val="00B3784A"/>
    <w:rsid w:val="00B37F56"/>
    <w:rsid w:val="00B401C2"/>
    <w:rsid w:val="00B420CC"/>
    <w:rsid w:val="00B454D8"/>
    <w:rsid w:val="00B46CBC"/>
    <w:rsid w:val="00B5327B"/>
    <w:rsid w:val="00B55AC5"/>
    <w:rsid w:val="00B55DB9"/>
    <w:rsid w:val="00B561BF"/>
    <w:rsid w:val="00B62653"/>
    <w:rsid w:val="00B62690"/>
    <w:rsid w:val="00B64E55"/>
    <w:rsid w:val="00B65623"/>
    <w:rsid w:val="00B65DA9"/>
    <w:rsid w:val="00B6611D"/>
    <w:rsid w:val="00B708F2"/>
    <w:rsid w:val="00B74A93"/>
    <w:rsid w:val="00B76548"/>
    <w:rsid w:val="00B77B7D"/>
    <w:rsid w:val="00B81760"/>
    <w:rsid w:val="00B81905"/>
    <w:rsid w:val="00B83741"/>
    <w:rsid w:val="00B83BC8"/>
    <w:rsid w:val="00B85663"/>
    <w:rsid w:val="00B8588C"/>
    <w:rsid w:val="00B86B10"/>
    <w:rsid w:val="00B9278F"/>
    <w:rsid w:val="00B929A1"/>
    <w:rsid w:val="00BA03D5"/>
    <w:rsid w:val="00BA053D"/>
    <w:rsid w:val="00BA2045"/>
    <w:rsid w:val="00BA6259"/>
    <w:rsid w:val="00BA743A"/>
    <w:rsid w:val="00BB042C"/>
    <w:rsid w:val="00BB12D0"/>
    <w:rsid w:val="00BB2376"/>
    <w:rsid w:val="00BB2BD4"/>
    <w:rsid w:val="00BB2BF9"/>
    <w:rsid w:val="00BB44CE"/>
    <w:rsid w:val="00BB491A"/>
    <w:rsid w:val="00BC0E5D"/>
    <w:rsid w:val="00BC124C"/>
    <w:rsid w:val="00BC1406"/>
    <w:rsid w:val="00BC458C"/>
    <w:rsid w:val="00BD1B18"/>
    <w:rsid w:val="00BD2B0C"/>
    <w:rsid w:val="00BD3790"/>
    <w:rsid w:val="00BE0E12"/>
    <w:rsid w:val="00BE238E"/>
    <w:rsid w:val="00BF2D98"/>
    <w:rsid w:val="00BF64A9"/>
    <w:rsid w:val="00BF72B6"/>
    <w:rsid w:val="00C0066D"/>
    <w:rsid w:val="00C008C0"/>
    <w:rsid w:val="00C00C3C"/>
    <w:rsid w:val="00C00D25"/>
    <w:rsid w:val="00C07CAA"/>
    <w:rsid w:val="00C10183"/>
    <w:rsid w:val="00C119AD"/>
    <w:rsid w:val="00C12C4B"/>
    <w:rsid w:val="00C136DF"/>
    <w:rsid w:val="00C13A75"/>
    <w:rsid w:val="00C1756A"/>
    <w:rsid w:val="00C176E6"/>
    <w:rsid w:val="00C2248E"/>
    <w:rsid w:val="00C329FC"/>
    <w:rsid w:val="00C3313C"/>
    <w:rsid w:val="00C346B5"/>
    <w:rsid w:val="00C36D07"/>
    <w:rsid w:val="00C37FF3"/>
    <w:rsid w:val="00C4005A"/>
    <w:rsid w:val="00C42D84"/>
    <w:rsid w:val="00C42F27"/>
    <w:rsid w:val="00C46AAD"/>
    <w:rsid w:val="00C4712F"/>
    <w:rsid w:val="00C47CF2"/>
    <w:rsid w:val="00C550D7"/>
    <w:rsid w:val="00C61D10"/>
    <w:rsid w:val="00C629F5"/>
    <w:rsid w:val="00C62A31"/>
    <w:rsid w:val="00C62F7D"/>
    <w:rsid w:val="00C673BF"/>
    <w:rsid w:val="00C67A68"/>
    <w:rsid w:val="00C70767"/>
    <w:rsid w:val="00C7120A"/>
    <w:rsid w:val="00C71272"/>
    <w:rsid w:val="00C7488B"/>
    <w:rsid w:val="00C75EAB"/>
    <w:rsid w:val="00C77F4C"/>
    <w:rsid w:val="00C81C08"/>
    <w:rsid w:val="00C9140F"/>
    <w:rsid w:val="00C922F3"/>
    <w:rsid w:val="00C964AB"/>
    <w:rsid w:val="00C96810"/>
    <w:rsid w:val="00C9715B"/>
    <w:rsid w:val="00CA3F30"/>
    <w:rsid w:val="00CA469F"/>
    <w:rsid w:val="00CA743E"/>
    <w:rsid w:val="00CA746C"/>
    <w:rsid w:val="00CA793B"/>
    <w:rsid w:val="00CB032B"/>
    <w:rsid w:val="00CB10BB"/>
    <w:rsid w:val="00CB2077"/>
    <w:rsid w:val="00CB45C1"/>
    <w:rsid w:val="00CB555C"/>
    <w:rsid w:val="00CC3F67"/>
    <w:rsid w:val="00CC6982"/>
    <w:rsid w:val="00CC7152"/>
    <w:rsid w:val="00CC71E6"/>
    <w:rsid w:val="00CC7756"/>
    <w:rsid w:val="00CD11CD"/>
    <w:rsid w:val="00CD1356"/>
    <w:rsid w:val="00CD1797"/>
    <w:rsid w:val="00CD1BAD"/>
    <w:rsid w:val="00CD32B7"/>
    <w:rsid w:val="00CD5911"/>
    <w:rsid w:val="00CD63F1"/>
    <w:rsid w:val="00CE4169"/>
    <w:rsid w:val="00CE6115"/>
    <w:rsid w:val="00CE6874"/>
    <w:rsid w:val="00CE6909"/>
    <w:rsid w:val="00CF0EF1"/>
    <w:rsid w:val="00CF1608"/>
    <w:rsid w:val="00CF5284"/>
    <w:rsid w:val="00CF5985"/>
    <w:rsid w:val="00CF65D7"/>
    <w:rsid w:val="00D0004A"/>
    <w:rsid w:val="00D02414"/>
    <w:rsid w:val="00D030B4"/>
    <w:rsid w:val="00D111B3"/>
    <w:rsid w:val="00D13D52"/>
    <w:rsid w:val="00D14CB9"/>
    <w:rsid w:val="00D1708C"/>
    <w:rsid w:val="00D20FE9"/>
    <w:rsid w:val="00D2474E"/>
    <w:rsid w:val="00D25A59"/>
    <w:rsid w:val="00D2757E"/>
    <w:rsid w:val="00D3118E"/>
    <w:rsid w:val="00D33BEF"/>
    <w:rsid w:val="00D34D50"/>
    <w:rsid w:val="00D359D4"/>
    <w:rsid w:val="00D37912"/>
    <w:rsid w:val="00D40A86"/>
    <w:rsid w:val="00D412F5"/>
    <w:rsid w:val="00D4247D"/>
    <w:rsid w:val="00D4383B"/>
    <w:rsid w:val="00D4513F"/>
    <w:rsid w:val="00D46643"/>
    <w:rsid w:val="00D50D5D"/>
    <w:rsid w:val="00D51D3E"/>
    <w:rsid w:val="00D51DE3"/>
    <w:rsid w:val="00D524E5"/>
    <w:rsid w:val="00D54CC6"/>
    <w:rsid w:val="00D56B7D"/>
    <w:rsid w:val="00D56F1E"/>
    <w:rsid w:val="00D62FEA"/>
    <w:rsid w:val="00D65011"/>
    <w:rsid w:val="00D6775C"/>
    <w:rsid w:val="00D70A75"/>
    <w:rsid w:val="00D70C8E"/>
    <w:rsid w:val="00D71678"/>
    <w:rsid w:val="00D72847"/>
    <w:rsid w:val="00D730B1"/>
    <w:rsid w:val="00D778D5"/>
    <w:rsid w:val="00D8205F"/>
    <w:rsid w:val="00D83673"/>
    <w:rsid w:val="00D83F8D"/>
    <w:rsid w:val="00D85A09"/>
    <w:rsid w:val="00D92810"/>
    <w:rsid w:val="00D934FD"/>
    <w:rsid w:val="00D956FC"/>
    <w:rsid w:val="00D969F5"/>
    <w:rsid w:val="00DA1643"/>
    <w:rsid w:val="00DA1A87"/>
    <w:rsid w:val="00DA27D5"/>
    <w:rsid w:val="00DA63E8"/>
    <w:rsid w:val="00DA6A3A"/>
    <w:rsid w:val="00DA7882"/>
    <w:rsid w:val="00DA7A5C"/>
    <w:rsid w:val="00DB093D"/>
    <w:rsid w:val="00DB1198"/>
    <w:rsid w:val="00DB6A8C"/>
    <w:rsid w:val="00DB7C4C"/>
    <w:rsid w:val="00DC4ECD"/>
    <w:rsid w:val="00DC5AC2"/>
    <w:rsid w:val="00DC6111"/>
    <w:rsid w:val="00DC64F2"/>
    <w:rsid w:val="00DD0226"/>
    <w:rsid w:val="00DE01EB"/>
    <w:rsid w:val="00DE137D"/>
    <w:rsid w:val="00DE1AE1"/>
    <w:rsid w:val="00DE3ED5"/>
    <w:rsid w:val="00DE5417"/>
    <w:rsid w:val="00DE59F3"/>
    <w:rsid w:val="00DE6E2B"/>
    <w:rsid w:val="00DE7AC3"/>
    <w:rsid w:val="00DE7CCB"/>
    <w:rsid w:val="00DF4E6A"/>
    <w:rsid w:val="00DF5562"/>
    <w:rsid w:val="00DF5A62"/>
    <w:rsid w:val="00DF5F51"/>
    <w:rsid w:val="00DF6C7E"/>
    <w:rsid w:val="00E00C55"/>
    <w:rsid w:val="00E01239"/>
    <w:rsid w:val="00E01B4B"/>
    <w:rsid w:val="00E05BEA"/>
    <w:rsid w:val="00E05F30"/>
    <w:rsid w:val="00E077F9"/>
    <w:rsid w:val="00E12AF2"/>
    <w:rsid w:val="00E1641F"/>
    <w:rsid w:val="00E22474"/>
    <w:rsid w:val="00E23737"/>
    <w:rsid w:val="00E2384A"/>
    <w:rsid w:val="00E2517A"/>
    <w:rsid w:val="00E25D52"/>
    <w:rsid w:val="00E34325"/>
    <w:rsid w:val="00E3621A"/>
    <w:rsid w:val="00E3681F"/>
    <w:rsid w:val="00E378CA"/>
    <w:rsid w:val="00E40229"/>
    <w:rsid w:val="00E41825"/>
    <w:rsid w:val="00E4230A"/>
    <w:rsid w:val="00E42A80"/>
    <w:rsid w:val="00E4687B"/>
    <w:rsid w:val="00E47838"/>
    <w:rsid w:val="00E51C70"/>
    <w:rsid w:val="00E5451C"/>
    <w:rsid w:val="00E54642"/>
    <w:rsid w:val="00E55018"/>
    <w:rsid w:val="00E60085"/>
    <w:rsid w:val="00E60BEF"/>
    <w:rsid w:val="00E615FB"/>
    <w:rsid w:val="00E62BE0"/>
    <w:rsid w:val="00E6377B"/>
    <w:rsid w:val="00E65F09"/>
    <w:rsid w:val="00E669C8"/>
    <w:rsid w:val="00E71521"/>
    <w:rsid w:val="00E77BAC"/>
    <w:rsid w:val="00E824F2"/>
    <w:rsid w:val="00E85145"/>
    <w:rsid w:val="00E85AFB"/>
    <w:rsid w:val="00E860CD"/>
    <w:rsid w:val="00E86180"/>
    <w:rsid w:val="00E86EA8"/>
    <w:rsid w:val="00E95112"/>
    <w:rsid w:val="00E968AF"/>
    <w:rsid w:val="00E97306"/>
    <w:rsid w:val="00EA10F8"/>
    <w:rsid w:val="00EA1995"/>
    <w:rsid w:val="00EA1DD2"/>
    <w:rsid w:val="00EA39B8"/>
    <w:rsid w:val="00EA4BA4"/>
    <w:rsid w:val="00EA68F4"/>
    <w:rsid w:val="00EA7416"/>
    <w:rsid w:val="00EA7757"/>
    <w:rsid w:val="00EB0ECD"/>
    <w:rsid w:val="00EB11AD"/>
    <w:rsid w:val="00EB5D3C"/>
    <w:rsid w:val="00EB6CB5"/>
    <w:rsid w:val="00EC0399"/>
    <w:rsid w:val="00EC1D65"/>
    <w:rsid w:val="00EC233E"/>
    <w:rsid w:val="00EC5949"/>
    <w:rsid w:val="00EC7460"/>
    <w:rsid w:val="00ED0875"/>
    <w:rsid w:val="00ED3D40"/>
    <w:rsid w:val="00ED6206"/>
    <w:rsid w:val="00EE24AB"/>
    <w:rsid w:val="00EE2BC6"/>
    <w:rsid w:val="00EE42F6"/>
    <w:rsid w:val="00EE4D2B"/>
    <w:rsid w:val="00EE5A9F"/>
    <w:rsid w:val="00EF08B4"/>
    <w:rsid w:val="00EF3C3C"/>
    <w:rsid w:val="00EF3E3D"/>
    <w:rsid w:val="00EF58B6"/>
    <w:rsid w:val="00EF6235"/>
    <w:rsid w:val="00F01B5B"/>
    <w:rsid w:val="00F01FE7"/>
    <w:rsid w:val="00F02FB0"/>
    <w:rsid w:val="00F0328F"/>
    <w:rsid w:val="00F03F5F"/>
    <w:rsid w:val="00F04131"/>
    <w:rsid w:val="00F04AB4"/>
    <w:rsid w:val="00F050CC"/>
    <w:rsid w:val="00F15073"/>
    <w:rsid w:val="00F16B19"/>
    <w:rsid w:val="00F17786"/>
    <w:rsid w:val="00F20D2B"/>
    <w:rsid w:val="00F20D5F"/>
    <w:rsid w:val="00F21475"/>
    <w:rsid w:val="00F2494F"/>
    <w:rsid w:val="00F25048"/>
    <w:rsid w:val="00F25A8F"/>
    <w:rsid w:val="00F264B3"/>
    <w:rsid w:val="00F26546"/>
    <w:rsid w:val="00F27787"/>
    <w:rsid w:val="00F32097"/>
    <w:rsid w:val="00F32CB0"/>
    <w:rsid w:val="00F32D34"/>
    <w:rsid w:val="00F33F6F"/>
    <w:rsid w:val="00F36402"/>
    <w:rsid w:val="00F40AA3"/>
    <w:rsid w:val="00F4308F"/>
    <w:rsid w:val="00F43613"/>
    <w:rsid w:val="00F449DA"/>
    <w:rsid w:val="00F45770"/>
    <w:rsid w:val="00F47928"/>
    <w:rsid w:val="00F52B05"/>
    <w:rsid w:val="00F53E2D"/>
    <w:rsid w:val="00F5582C"/>
    <w:rsid w:val="00F55DC0"/>
    <w:rsid w:val="00F60DBA"/>
    <w:rsid w:val="00F61C13"/>
    <w:rsid w:val="00F623A4"/>
    <w:rsid w:val="00F64D5E"/>
    <w:rsid w:val="00F65852"/>
    <w:rsid w:val="00F65B0D"/>
    <w:rsid w:val="00F66B0F"/>
    <w:rsid w:val="00F71BD5"/>
    <w:rsid w:val="00F76053"/>
    <w:rsid w:val="00F82025"/>
    <w:rsid w:val="00F826E6"/>
    <w:rsid w:val="00F85D7C"/>
    <w:rsid w:val="00F90A57"/>
    <w:rsid w:val="00F9195E"/>
    <w:rsid w:val="00F91ABD"/>
    <w:rsid w:val="00F91DC8"/>
    <w:rsid w:val="00F92A2E"/>
    <w:rsid w:val="00F92C03"/>
    <w:rsid w:val="00F94E00"/>
    <w:rsid w:val="00F95A0D"/>
    <w:rsid w:val="00FA023F"/>
    <w:rsid w:val="00FA15F1"/>
    <w:rsid w:val="00FA19AD"/>
    <w:rsid w:val="00FA6A80"/>
    <w:rsid w:val="00FA6ADE"/>
    <w:rsid w:val="00FB3281"/>
    <w:rsid w:val="00FB5848"/>
    <w:rsid w:val="00FB77AD"/>
    <w:rsid w:val="00FB7F9C"/>
    <w:rsid w:val="00FC02C6"/>
    <w:rsid w:val="00FC1E21"/>
    <w:rsid w:val="00FC2E17"/>
    <w:rsid w:val="00FC3176"/>
    <w:rsid w:val="00FC5579"/>
    <w:rsid w:val="00FC5AFD"/>
    <w:rsid w:val="00FD0415"/>
    <w:rsid w:val="00FD1F1E"/>
    <w:rsid w:val="00FD23B2"/>
    <w:rsid w:val="00FD3664"/>
    <w:rsid w:val="00FD60F0"/>
    <w:rsid w:val="00FE06B2"/>
    <w:rsid w:val="00FE1EC3"/>
    <w:rsid w:val="00FE3E26"/>
    <w:rsid w:val="00FE48DB"/>
    <w:rsid w:val="00FE57B4"/>
    <w:rsid w:val="00FF0531"/>
    <w:rsid w:val="00FF05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A389A-8C50-4B2E-B92D-7DF2632F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2D84"/>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2D84"/>
    <w:rPr>
      <w:color w:val="0000FF"/>
      <w:u w:val="single"/>
    </w:rPr>
  </w:style>
  <w:style w:type="paragraph" w:styleId="NoSpacing">
    <w:name w:val="No Spacing"/>
    <w:rsid w:val="00C42D84"/>
    <w:pPr>
      <w:suppressAutoHyphens/>
      <w:autoSpaceDN w:val="0"/>
      <w:spacing w:after="0" w:line="240" w:lineRule="auto"/>
      <w:textAlignment w:val="baseline"/>
    </w:pPr>
    <w:rPr>
      <w:rFonts w:ascii="Calibri" w:eastAsia="Calibri" w:hAnsi="Calibri" w:cs="Times New Roman"/>
    </w:rPr>
  </w:style>
  <w:style w:type="character" w:styleId="Strong">
    <w:name w:val="Strong"/>
    <w:basedOn w:val="DefaultParagraphFont"/>
    <w:rsid w:val="00C42D84"/>
    <w:rPr>
      <w:b/>
      <w:bCs/>
    </w:rPr>
  </w:style>
  <w:style w:type="character" w:styleId="FollowedHyperlink">
    <w:name w:val="FollowedHyperlink"/>
    <w:basedOn w:val="DefaultParagraphFont"/>
    <w:uiPriority w:val="99"/>
    <w:semiHidden/>
    <w:unhideWhenUsed/>
    <w:rsid w:val="00212DE1"/>
    <w:rPr>
      <w:color w:val="954F72" w:themeColor="followedHyperlink"/>
      <w:u w:val="single"/>
    </w:rPr>
  </w:style>
  <w:style w:type="paragraph" w:styleId="ListParagraph">
    <w:name w:val="List Paragraph"/>
    <w:basedOn w:val="Normal"/>
    <w:uiPriority w:val="34"/>
    <w:qFormat/>
    <w:rsid w:val="003A1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013">
      <w:bodyDiv w:val="1"/>
      <w:marLeft w:val="0"/>
      <w:marRight w:val="0"/>
      <w:marTop w:val="0"/>
      <w:marBottom w:val="0"/>
      <w:divBdr>
        <w:top w:val="none" w:sz="0" w:space="0" w:color="auto"/>
        <w:left w:val="none" w:sz="0" w:space="0" w:color="auto"/>
        <w:bottom w:val="none" w:sz="0" w:space="0" w:color="auto"/>
        <w:right w:val="none" w:sz="0" w:space="0" w:color="auto"/>
      </w:divBdr>
    </w:div>
    <w:div w:id="48961761">
      <w:bodyDiv w:val="1"/>
      <w:marLeft w:val="0"/>
      <w:marRight w:val="0"/>
      <w:marTop w:val="0"/>
      <w:marBottom w:val="0"/>
      <w:divBdr>
        <w:top w:val="none" w:sz="0" w:space="0" w:color="auto"/>
        <w:left w:val="none" w:sz="0" w:space="0" w:color="auto"/>
        <w:bottom w:val="none" w:sz="0" w:space="0" w:color="auto"/>
        <w:right w:val="none" w:sz="0" w:space="0" w:color="auto"/>
      </w:divBdr>
    </w:div>
    <w:div w:id="132254896">
      <w:bodyDiv w:val="1"/>
      <w:marLeft w:val="0"/>
      <w:marRight w:val="0"/>
      <w:marTop w:val="0"/>
      <w:marBottom w:val="0"/>
      <w:divBdr>
        <w:top w:val="none" w:sz="0" w:space="0" w:color="auto"/>
        <w:left w:val="none" w:sz="0" w:space="0" w:color="auto"/>
        <w:bottom w:val="none" w:sz="0" w:space="0" w:color="auto"/>
        <w:right w:val="none" w:sz="0" w:space="0" w:color="auto"/>
      </w:divBdr>
    </w:div>
    <w:div w:id="196817240">
      <w:bodyDiv w:val="1"/>
      <w:marLeft w:val="0"/>
      <w:marRight w:val="0"/>
      <w:marTop w:val="0"/>
      <w:marBottom w:val="0"/>
      <w:divBdr>
        <w:top w:val="none" w:sz="0" w:space="0" w:color="auto"/>
        <w:left w:val="none" w:sz="0" w:space="0" w:color="auto"/>
        <w:bottom w:val="none" w:sz="0" w:space="0" w:color="auto"/>
        <w:right w:val="none" w:sz="0" w:space="0" w:color="auto"/>
      </w:divBdr>
    </w:div>
    <w:div w:id="285041111">
      <w:bodyDiv w:val="1"/>
      <w:marLeft w:val="0"/>
      <w:marRight w:val="0"/>
      <w:marTop w:val="0"/>
      <w:marBottom w:val="0"/>
      <w:divBdr>
        <w:top w:val="none" w:sz="0" w:space="0" w:color="auto"/>
        <w:left w:val="none" w:sz="0" w:space="0" w:color="auto"/>
        <w:bottom w:val="none" w:sz="0" w:space="0" w:color="auto"/>
        <w:right w:val="none" w:sz="0" w:space="0" w:color="auto"/>
      </w:divBdr>
    </w:div>
    <w:div w:id="312830328">
      <w:bodyDiv w:val="1"/>
      <w:marLeft w:val="0"/>
      <w:marRight w:val="0"/>
      <w:marTop w:val="0"/>
      <w:marBottom w:val="0"/>
      <w:divBdr>
        <w:top w:val="none" w:sz="0" w:space="0" w:color="auto"/>
        <w:left w:val="none" w:sz="0" w:space="0" w:color="auto"/>
        <w:bottom w:val="none" w:sz="0" w:space="0" w:color="auto"/>
        <w:right w:val="none" w:sz="0" w:space="0" w:color="auto"/>
      </w:divBdr>
    </w:div>
    <w:div w:id="661202571">
      <w:bodyDiv w:val="1"/>
      <w:marLeft w:val="0"/>
      <w:marRight w:val="0"/>
      <w:marTop w:val="0"/>
      <w:marBottom w:val="0"/>
      <w:divBdr>
        <w:top w:val="none" w:sz="0" w:space="0" w:color="auto"/>
        <w:left w:val="none" w:sz="0" w:space="0" w:color="auto"/>
        <w:bottom w:val="none" w:sz="0" w:space="0" w:color="auto"/>
        <w:right w:val="none" w:sz="0" w:space="0" w:color="auto"/>
      </w:divBdr>
    </w:div>
    <w:div w:id="827794145">
      <w:bodyDiv w:val="1"/>
      <w:marLeft w:val="0"/>
      <w:marRight w:val="0"/>
      <w:marTop w:val="0"/>
      <w:marBottom w:val="0"/>
      <w:divBdr>
        <w:top w:val="none" w:sz="0" w:space="0" w:color="auto"/>
        <w:left w:val="none" w:sz="0" w:space="0" w:color="auto"/>
        <w:bottom w:val="none" w:sz="0" w:space="0" w:color="auto"/>
        <w:right w:val="none" w:sz="0" w:space="0" w:color="auto"/>
      </w:divBdr>
    </w:div>
    <w:div w:id="890338062">
      <w:bodyDiv w:val="1"/>
      <w:marLeft w:val="0"/>
      <w:marRight w:val="0"/>
      <w:marTop w:val="0"/>
      <w:marBottom w:val="0"/>
      <w:divBdr>
        <w:top w:val="none" w:sz="0" w:space="0" w:color="auto"/>
        <w:left w:val="none" w:sz="0" w:space="0" w:color="auto"/>
        <w:bottom w:val="none" w:sz="0" w:space="0" w:color="auto"/>
        <w:right w:val="none" w:sz="0" w:space="0" w:color="auto"/>
      </w:divBdr>
      <w:divsChild>
        <w:div w:id="697392232">
          <w:marLeft w:val="0"/>
          <w:marRight w:val="0"/>
          <w:marTop w:val="0"/>
          <w:marBottom w:val="0"/>
          <w:divBdr>
            <w:top w:val="none" w:sz="0" w:space="0" w:color="auto"/>
            <w:left w:val="none" w:sz="0" w:space="0" w:color="auto"/>
            <w:bottom w:val="none" w:sz="0" w:space="0" w:color="auto"/>
            <w:right w:val="none" w:sz="0" w:space="0" w:color="auto"/>
          </w:divBdr>
        </w:div>
      </w:divsChild>
    </w:div>
    <w:div w:id="946280149">
      <w:bodyDiv w:val="1"/>
      <w:marLeft w:val="0"/>
      <w:marRight w:val="0"/>
      <w:marTop w:val="0"/>
      <w:marBottom w:val="0"/>
      <w:divBdr>
        <w:top w:val="none" w:sz="0" w:space="0" w:color="auto"/>
        <w:left w:val="none" w:sz="0" w:space="0" w:color="auto"/>
        <w:bottom w:val="none" w:sz="0" w:space="0" w:color="auto"/>
        <w:right w:val="none" w:sz="0" w:space="0" w:color="auto"/>
      </w:divBdr>
    </w:div>
    <w:div w:id="1044333439">
      <w:bodyDiv w:val="1"/>
      <w:marLeft w:val="0"/>
      <w:marRight w:val="0"/>
      <w:marTop w:val="0"/>
      <w:marBottom w:val="0"/>
      <w:divBdr>
        <w:top w:val="none" w:sz="0" w:space="0" w:color="auto"/>
        <w:left w:val="none" w:sz="0" w:space="0" w:color="auto"/>
        <w:bottom w:val="none" w:sz="0" w:space="0" w:color="auto"/>
        <w:right w:val="none" w:sz="0" w:space="0" w:color="auto"/>
      </w:divBdr>
    </w:div>
    <w:div w:id="1264727239">
      <w:bodyDiv w:val="1"/>
      <w:marLeft w:val="0"/>
      <w:marRight w:val="0"/>
      <w:marTop w:val="0"/>
      <w:marBottom w:val="0"/>
      <w:divBdr>
        <w:top w:val="none" w:sz="0" w:space="0" w:color="auto"/>
        <w:left w:val="none" w:sz="0" w:space="0" w:color="auto"/>
        <w:bottom w:val="none" w:sz="0" w:space="0" w:color="auto"/>
        <w:right w:val="none" w:sz="0" w:space="0" w:color="auto"/>
      </w:divBdr>
    </w:div>
    <w:div w:id="1352410398">
      <w:bodyDiv w:val="1"/>
      <w:marLeft w:val="0"/>
      <w:marRight w:val="0"/>
      <w:marTop w:val="0"/>
      <w:marBottom w:val="0"/>
      <w:divBdr>
        <w:top w:val="none" w:sz="0" w:space="0" w:color="auto"/>
        <w:left w:val="none" w:sz="0" w:space="0" w:color="auto"/>
        <w:bottom w:val="none" w:sz="0" w:space="0" w:color="auto"/>
        <w:right w:val="none" w:sz="0" w:space="0" w:color="auto"/>
      </w:divBdr>
    </w:div>
    <w:div w:id="1584872099">
      <w:bodyDiv w:val="1"/>
      <w:marLeft w:val="0"/>
      <w:marRight w:val="0"/>
      <w:marTop w:val="0"/>
      <w:marBottom w:val="0"/>
      <w:divBdr>
        <w:top w:val="none" w:sz="0" w:space="0" w:color="auto"/>
        <w:left w:val="none" w:sz="0" w:space="0" w:color="auto"/>
        <w:bottom w:val="none" w:sz="0" w:space="0" w:color="auto"/>
        <w:right w:val="none" w:sz="0" w:space="0" w:color="auto"/>
      </w:divBdr>
    </w:div>
    <w:div w:id="1737824854">
      <w:bodyDiv w:val="1"/>
      <w:marLeft w:val="0"/>
      <w:marRight w:val="0"/>
      <w:marTop w:val="0"/>
      <w:marBottom w:val="0"/>
      <w:divBdr>
        <w:top w:val="none" w:sz="0" w:space="0" w:color="auto"/>
        <w:left w:val="none" w:sz="0" w:space="0" w:color="auto"/>
        <w:bottom w:val="none" w:sz="0" w:space="0" w:color="auto"/>
        <w:right w:val="none" w:sz="0" w:space="0" w:color="auto"/>
      </w:divBdr>
    </w:div>
    <w:div w:id="1896894393">
      <w:bodyDiv w:val="1"/>
      <w:marLeft w:val="0"/>
      <w:marRight w:val="0"/>
      <w:marTop w:val="0"/>
      <w:marBottom w:val="0"/>
      <w:divBdr>
        <w:top w:val="none" w:sz="0" w:space="0" w:color="auto"/>
        <w:left w:val="none" w:sz="0" w:space="0" w:color="auto"/>
        <w:bottom w:val="none" w:sz="0" w:space="0" w:color="auto"/>
        <w:right w:val="none" w:sz="0" w:space="0" w:color="auto"/>
      </w:divBdr>
      <w:divsChild>
        <w:div w:id="1324895901">
          <w:marLeft w:val="0"/>
          <w:marRight w:val="0"/>
          <w:marTop w:val="0"/>
          <w:marBottom w:val="0"/>
          <w:divBdr>
            <w:top w:val="none" w:sz="0" w:space="0" w:color="auto"/>
            <w:left w:val="none" w:sz="0" w:space="0" w:color="auto"/>
            <w:bottom w:val="none" w:sz="0" w:space="0" w:color="auto"/>
            <w:right w:val="none" w:sz="0" w:space="0" w:color="auto"/>
          </w:divBdr>
        </w:div>
        <w:div w:id="179244078">
          <w:marLeft w:val="0"/>
          <w:marRight w:val="0"/>
          <w:marTop w:val="0"/>
          <w:marBottom w:val="0"/>
          <w:divBdr>
            <w:top w:val="none" w:sz="0" w:space="0" w:color="auto"/>
            <w:left w:val="none" w:sz="0" w:space="0" w:color="auto"/>
            <w:bottom w:val="none" w:sz="0" w:space="0" w:color="auto"/>
            <w:right w:val="none" w:sz="0" w:space="0" w:color="auto"/>
          </w:divBdr>
        </w:div>
        <w:div w:id="1091853949">
          <w:marLeft w:val="0"/>
          <w:marRight w:val="0"/>
          <w:marTop w:val="0"/>
          <w:marBottom w:val="0"/>
          <w:divBdr>
            <w:top w:val="none" w:sz="0" w:space="0" w:color="auto"/>
            <w:left w:val="none" w:sz="0" w:space="0" w:color="auto"/>
            <w:bottom w:val="none" w:sz="0" w:space="0" w:color="auto"/>
            <w:right w:val="none" w:sz="0" w:space="0" w:color="auto"/>
          </w:divBdr>
        </w:div>
        <w:div w:id="2087723742">
          <w:marLeft w:val="0"/>
          <w:marRight w:val="0"/>
          <w:marTop w:val="0"/>
          <w:marBottom w:val="0"/>
          <w:divBdr>
            <w:top w:val="none" w:sz="0" w:space="0" w:color="auto"/>
            <w:left w:val="none" w:sz="0" w:space="0" w:color="auto"/>
            <w:bottom w:val="none" w:sz="0" w:space="0" w:color="auto"/>
            <w:right w:val="none" w:sz="0" w:space="0" w:color="auto"/>
          </w:divBdr>
        </w:div>
        <w:div w:id="513349154">
          <w:marLeft w:val="0"/>
          <w:marRight w:val="0"/>
          <w:marTop w:val="0"/>
          <w:marBottom w:val="0"/>
          <w:divBdr>
            <w:top w:val="none" w:sz="0" w:space="0" w:color="auto"/>
            <w:left w:val="none" w:sz="0" w:space="0" w:color="auto"/>
            <w:bottom w:val="none" w:sz="0" w:space="0" w:color="auto"/>
            <w:right w:val="none" w:sz="0" w:space="0" w:color="auto"/>
          </w:divBdr>
        </w:div>
        <w:div w:id="855314031">
          <w:marLeft w:val="0"/>
          <w:marRight w:val="0"/>
          <w:marTop w:val="0"/>
          <w:marBottom w:val="0"/>
          <w:divBdr>
            <w:top w:val="none" w:sz="0" w:space="0" w:color="auto"/>
            <w:left w:val="none" w:sz="0" w:space="0" w:color="auto"/>
            <w:bottom w:val="none" w:sz="0" w:space="0" w:color="auto"/>
            <w:right w:val="none" w:sz="0" w:space="0" w:color="auto"/>
          </w:divBdr>
        </w:div>
        <w:div w:id="962613372">
          <w:marLeft w:val="0"/>
          <w:marRight w:val="0"/>
          <w:marTop w:val="0"/>
          <w:marBottom w:val="0"/>
          <w:divBdr>
            <w:top w:val="none" w:sz="0" w:space="0" w:color="auto"/>
            <w:left w:val="none" w:sz="0" w:space="0" w:color="auto"/>
            <w:bottom w:val="none" w:sz="0" w:space="0" w:color="auto"/>
            <w:right w:val="none" w:sz="0" w:space="0" w:color="auto"/>
          </w:divBdr>
        </w:div>
        <w:div w:id="1241253765">
          <w:marLeft w:val="0"/>
          <w:marRight w:val="0"/>
          <w:marTop w:val="0"/>
          <w:marBottom w:val="0"/>
          <w:divBdr>
            <w:top w:val="none" w:sz="0" w:space="0" w:color="auto"/>
            <w:left w:val="none" w:sz="0" w:space="0" w:color="auto"/>
            <w:bottom w:val="none" w:sz="0" w:space="0" w:color="auto"/>
            <w:right w:val="none" w:sz="0" w:space="0" w:color="auto"/>
          </w:divBdr>
        </w:div>
        <w:div w:id="343361207">
          <w:marLeft w:val="0"/>
          <w:marRight w:val="0"/>
          <w:marTop w:val="0"/>
          <w:marBottom w:val="0"/>
          <w:divBdr>
            <w:top w:val="none" w:sz="0" w:space="0" w:color="auto"/>
            <w:left w:val="none" w:sz="0" w:space="0" w:color="auto"/>
            <w:bottom w:val="none" w:sz="0" w:space="0" w:color="auto"/>
            <w:right w:val="none" w:sz="0" w:space="0" w:color="auto"/>
          </w:divBdr>
        </w:div>
      </w:divsChild>
    </w:div>
    <w:div w:id="1983268834">
      <w:bodyDiv w:val="1"/>
      <w:marLeft w:val="0"/>
      <w:marRight w:val="0"/>
      <w:marTop w:val="0"/>
      <w:marBottom w:val="0"/>
      <w:divBdr>
        <w:top w:val="none" w:sz="0" w:space="0" w:color="auto"/>
        <w:left w:val="none" w:sz="0" w:space="0" w:color="auto"/>
        <w:bottom w:val="none" w:sz="0" w:space="0" w:color="auto"/>
        <w:right w:val="none" w:sz="0" w:space="0" w:color="auto"/>
      </w:divBdr>
    </w:div>
    <w:div w:id="1991402527">
      <w:bodyDiv w:val="1"/>
      <w:marLeft w:val="0"/>
      <w:marRight w:val="0"/>
      <w:marTop w:val="0"/>
      <w:marBottom w:val="0"/>
      <w:divBdr>
        <w:top w:val="none" w:sz="0" w:space="0" w:color="auto"/>
        <w:left w:val="none" w:sz="0" w:space="0" w:color="auto"/>
        <w:bottom w:val="none" w:sz="0" w:space="0" w:color="auto"/>
        <w:right w:val="none" w:sz="0" w:space="0" w:color="auto"/>
      </w:divBdr>
    </w:div>
    <w:div w:id="20992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SKarAL" TargetMode="External"/><Relationship Id="rId13" Type="http://schemas.openxmlformats.org/officeDocument/2006/relationships/hyperlink" Target="http://www.kmin.ee/et/eesmargid-tegevused/laiapohjaline-riigikaitse/toetused-riigikaitselistele-projektidele"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ocs.google.com/forms/d/1heFs63Mbk82vAhnZcB1Q4hS2cIRpda7S9jknVTCEAaA/viewform" TargetMode="External"/><Relationship Id="rId12" Type="http://schemas.openxmlformats.org/officeDocument/2006/relationships/hyperlink" Target="http://www.norden.ee/et/meist/toetused/laanemere-maade-mittetulundusuhingud" TargetMode="External"/><Relationship Id="rId17" Type="http://schemas.openxmlformats.org/officeDocument/2006/relationships/hyperlink" Target="mailto:mty@arenduskeskus.ee"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ulka.ee/ekspertgrupid/virumaa/preemiate-stipendiumide-ja-toetuste-kord" TargetMode="External"/><Relationship Id="rId5" Type="http://schemas.openxmlformats.org/officeDocument/2006/relationships/webSettings" Target="webSettings.xml"/><Relationship Id="rId15" Type="http://schemas.openxmlformats.org/officeDocument/2006/relationships/hyperlink" Target="mailto:mty@arenduskeskus.ee" TargetMode="External"/><Relationship Id="rId10" Type="http://schemas.openxmlformats.org/officeDocument/2006/relationships/hyperlink" Target="http://www.kulka.ee/"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siseministeerium.ee/et/uudised/siseministeerium-eraldas-vabatahtlike-paastjate-investeeringute-toetamiseks-35-000-eurot" TargetMode="External"/><Relationship Id="rId14" Type="http://schemas.openxmlformats.org/officeDocument/2006/relationships/hyperlink" Target="http://www.arenduskeskus.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0845-1DD8-4AE6-B99D-6CDB4D46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1168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MTY</dc:creator>
  <cp:keywords/>
  <dc:description/>
  <cp:lastModifiedBy>MTY</cp:lastModifiedBy>
  <cp:revision>6</cp:revision>
  <dcterms:created xsi:type="dcterms:W3CDTF">2016-05-04T11:24:00Z</dcterms:created>
  <dcterms:modified xsi:type="dcterms:W3CDTF">2016-05-04T11:57:00Z</dcterms:modified>
</cp:coreProperties>
</file>