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011611"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17.08.</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794963" w:rsidRDefault="00794963" w:rsidP="00794963">
      <w:pPr>
        <w:pStyle w:val="NoSpacing"/>
        <w:rPr>
          <w:rFonts w:ascii="Arial" w:hAnsi="Arial" w:cs="Arial"/>
        </w:rPr>
      </w:pPr>
    </w:p>
    <w:p w:rsidR="00F80BF3" w:rsidRDefault="00F80BF3" w:rsidP="00F80BF3">
      <w:pPr>
        <w:pStyle w:val="NoSpacing"/>
        <w:jc w:val="both"/>
        <w:rPr>
          <w:rFonts w:ascii="Arial" w:hAnsi="Arial" w:cs="Arial"/>
          <w:bCs/>
        </w:rPr>
      </w:pPr>
    </w:p>
    <w:p w:rsidR="00847B56" w:rsidRDefault="00847B56" w:rsidP="00F80BF3">
      <w:pPr>
        <w:pStyle w:val="NoSpacing"/>
        <w:jc w:val="both"/>
        <w:rPr>
          <w:rFonts w:ascii="Arial" w:hAnsi="Arial" w:cs="Arial"/>
          <w:bCs/>
        </w:rPr>
      </w:pPr>
    </w:p>
    <w:p w:rsidR="004248C8" w:rsidRDefault="004248C8" w:rsidP="00F80BF3">
      <w:pPr>
        <w:pStyle w:val="NoSpacing"/>
        <w:jc w:val="both"/>
        <w:rPr>
          <w:rFonts w:ascii="Arial" w:hAnsi="Arial" w:cs="Arial"/>
          <w:bCs/>
        </w:rPr>
      </w:pPr>
    </w:p>
    <w:p w:rsidR="00A56D3A" w:rsidRDefault="00A56D3A" w:rsidP="00BC6401">
      <w:pPr>
        <w:pStyle w:val="NoSpacing"/>
        <w:rPr>
          <w:rFonts w:ascii="Arial" w:hAnsi="Arial" w:cs="Arial"/>
          <w:bCs/>
        </w:rPr>
      </w:pPr>
    </w:p>
    <w:p w:rsidR="002F1AA3" w:rsidRDefault="00011611" w:rsidP="00BC6401">
      <w:pPr>
        <w:pStyle w:val="NoSpacing"/>
        <w:rPr>
          <w:rFonts w:ascii="Arial" w:eastAsia="Times New Roman" w:hAnsi="Arial" w:cs="Arial"/>
          <w:b/>
          <w:bCs/>
          <w:color w:val="1F4E79" w:themeColor="accent1" w:themeShade="80"/>
          <w:sz w:val="32"/>
          <w:szCs w:val="32"/>
          <w:lang w:eastAsia="et-EE"/>
        </w:rPr>
      </w:pPr>
      <w:r w:rsidRPr="00011611">
        <w:rPr>
          <w:rFonts w:ascii="Arial" w:eastAsia="Times New Roman" w:hAnsi="Arial" w:cs="Arial"/>
          <w:b/>
          <w:bCs/>
          <w:color w:val="1F4E79" w:themeColor="accent1" w:themeShade="80"/>
          <w:sz w:val="32"/>
          <w:szCs w:val="32"/>
          <w:lang w:eastAsia="et-EE"/>
        </w:rPr>
        <w:t>Regionaalsete investeeringutoetuste programmi muudatused</w:t>
      </w:r>
    </w:p>
    <w:p w:rsidR="007F01EA" w:rsidRDefault="007F01EA" w:rsidP="007F01EA">
      <w:pPr>
        <w:pStyle w:val="NoSpacing"/>
        <w:jc w:val="both"/>
        <w:rPr>
          <w:rFonts w:ascii="Arial" w:hAnsi="Arial" w:cs="Arial"/>
          <w:bCs/>
        </w:rPr>
      </w:pPr>
    </w:p>
    <w:p w:rsidR="00011611" w:rsidRPr="00011611" w:rsidRDefault="00011611" w:rsidP="000257A5">
      <w:pPr>
        <w:pStyle w:val="NoSpacing"/>
        <w:jc w:val="both"/>
        <w:rPr>
          <w:rFonts w:ascii="Arial" w:hAnsi="Arial" w:cs="Arial"/>
          <w:bCs/>
        </w:rPr>
      </w:pPr>
      <w:r w:rsidRPr="00011611">
        <w:rPr>
          <w:rFonts w:ascii="Arial" w:hAnsi="Arial" w:cs="Arial"/>
          <w:bCs/>
        </w:rPr>
        <w:t xml:space="preserve">Käesoleva aasta märtsis muutus </w:t>
      </w:r>
      <w:hyperlink r:id="rId9" w:history="1">
        <w:r w:rsidRPr="00C02BFD">
          <w:rPr>
            <w:rStyle w:val="Hyperlink"/>
            <w:rFonts w:ascii="Arial" w:hAnsi="Arial" w:cs="Arial"/>
            <w:bCs/>
            <w:color w:val="1F4E79" w:themeColor="accent1" w:themeShade="80"/>
          </w:rPr>
          <w:t>regionaalsete investeeringutoetuste andmise programmi määrus</w:t>
        </w:r>
      </w:hyperlink>
      <w:r w:rsidRPr="00011611">
        <w:rPr>
          <w:rFonts w:ascii="Arial" w:hAnsi="Arial" w:cs="Arial"/>
          <w:bCs/>
        </w:rPr>
        <w:t>. Enamus muudatus</w:t>
      </w:r>
      <w:r>
        <w:rPr>
          <w:rFonts w:ascii="Arial" w:hAnsi="Arial" w:cs="Arial"/>
          <w:bCs/>
        </w:rPr>
        <w:t>test</w:t>
      </w:r>
      <w:r w:rsidRPr="00011611">
        <w:rPr>
          <w:rFonts w:ascii="Arial" w:hAnsi="Arial" w:cs="Arial"/>
          <w:bCs/>
        </w:rPr>
        <w:t xml:space="preserve"> kehtivad alates 2015. a II voorust ehk siis 15. septembriks esitatud taotlusetele. Üksikud punktid hakkasid jõustuma juba eelmisest voorust.</w:t>
      </w:r>
    </w:p>
    <w:p w:rsidR="00011611" w:rsidRPr="00011611" w:rsidRDefault="00011611" w:rsidP="000257A5">
      <w:pPr>
        <w:pStyle w:val="NoSpacing"/>
        <w:jc w:val="both"/>
        <w:rPr>
          <w:rFonts w:ascii="Arial" w:hAnsi="Arial" w:cs="Arial"/>
          <w:bCs/>
        </w:rPr>
      </w:pPr>
      <w:bookmarkStart w:id="0" w:name="_GoBack"/>
      <w:bookmarkEnd w:id="0"/>
    </w:p>
    <w:p w:rsidR="00011611" w:rsidRPr="00011611" w:rsidRDefault="00011611" w:rsidP="000257A5">
      <w:pPr>
        <w:pStyle w:val="NoSpacing"/>
        <w:jc w:val="both"/>
        <w:rPr>
          <w:rFonts w:ascii="Arial" w:hAnsi="Arial" w:cs="Arial"/>
          <w:bCs/>
        </w:rPr>
      </w:pPr>
      <w:r w:rsidRPr="00011611">
        <w:rPr>
          <w:rFonts w:ascii="Arial" w:hAnsi="Arial" w:cs="Arial"/>
          <w:bCs/>
        </w:rPr>
        <w:t xml:space="preserve">Määruse </w:t>
      </w:r>
      <w:r w:rsidR="00C02BFD">
        <w:rPr>
          <w:rFonts w:ascii="Arial" w:hAnsi="Arial" w:cs="Arial"/>
          <w:bCs/>
        </w:rPr>
        <w:t xml:space="preserve">olulisimate muudatustega saate tutvuda </w:t>
      </w:r>
      <w:hyperlink r:id="rId10" w:history="1">
        <w:r w:rsidR="00C02BFD" w:rsidRPr="00C02BFD">
          <w:rPr>
            <w:rStyle w:val="Hyperlink"/>
            <w:rFonts w:ascii="Arial" w:hAnsi="Arial" w:cs="Arial"/>
            <w:bCs/>
            <w:color w:val="1F4E79" w:themeColor="accent1" w:themeShade="80"/>
          </w:rPr>
          <w:t>SIIN</w:t>
        </w:r>
      </w:hyperlink>
      <w:r w:rsidR="00C02BFD">
        <w:rPr>
          <w:rFonts w:ascii="Arial" w:hAnsi="Arial" w:cs="Arial"/>
          <w:bCs/>
        </w:rPr>
        <w:t xml:space="preserve">. </w:t>
      </w:r>
      <w:r w:rsidRPr="00011611">
        <w:rPr>
          <w:rFonts w:ascii="Arial" w:hAnsi="Arial" w:cs="Arial"/>
          <w:bCs/>
        </w:rPr>
        <w:t xml:space="preserve">Vastavalt muudatustele on uuendatud ka taotluse </w:t>
      </w:r>
      <w:hyperlink r:id="rId11" w:history="1">
        <w:r w:rsidRPr="00C02BFD">
          <w:rPr>
            <w:rStyle w:val="Hyperlink"/>
            <w:rFonts w:ascii="Arial" w:hAnsi="Arial" w:cs="Arial"/>
            <w:bCs/>
            <w:color w:val="1F4E79" w:themeColor="accent1" w:themeShade="80"/>
          </w:rPr>
          <w:t>koostamise juhendit</w:t>
        </w:r>
      </w:hyperlink>
      <w:r w:rsidRPr="00011611">
        <w:rPr>
          <w:rFonts w:ascii="Arial" w:hAnsi="Arial" w:cs="Arial"/>
          <w:bCs/>
        </w:rPr>
        <w:t>.</w:t>
      </w:r>
    </w:p>
    <w:p w:rsidR="00011611" w:rsidRPr="00011611" w:rsidRDefault="00011611" w:rsidP="000257A5">
      <w:pPr>
        <w:pStyle w:val="NoSpacing"/>
        <w:jc w:val="both"/>
        <w:rPr>
          <w:rFonts w:ascii="Arial" w:hAnsi="Arial" w:cs="Arial"/>
          <w:bCs/>
        </w:rPr>
      </w:pPr>
    </w:p>
    <w:p w:rsidR="00011611" w:rsidRDefault="00011611" w:rsidP="000257A5">
      <w:pPr>
        <w:pStyle w:val="NoSpacing"/>
        <w:jc w:val="both"/>
        <w:rPr>
          <w:rFonts w:ascii="Arial" w:hAnsi="Arial" w:cs="Arial"/>
          <w:bCs/>
        </w:rPr>
      </w:pPr>
      <w:r w:rsidRPr="00011611">
        <w:rPr>
          <w:rFonts w:ascii="Arial" w:hAnsi="Arial" w:cs="Arial"/>
          <w:bCs/>
        </w:rPr>
        <w:t xml:space="preserve">Lähiajal muutub määrus veel selles osas, </w:t>
      </w:r>
      <w:r>
        <w:rPr>
          <w:rFonts w:ascii="Arial" w:hAnsi="Arial" w:cs="Arial"/>
          <w:bCs/>
        </w:rPr>
        <w:t xml:space="preserve">et Siseministeerium asendatakse </w:t>
      </w:r>
      <w:r w:rsidRPr="00011611">
        <w:rPr>
          <w:rFonts w:ascii="Arial" w:hAnsi="Arial" w:cs="Arial"/>
          <w:bCs/>
        </w:rPr>
        <w:t>Rahandusministeeriumiga, kuna programm läheb üle Rahandusministeeriumisse Riigihalduse ministri haldusalasse.</w:t>
      </w:r>
    </w:p>
    <w:p w:rsidR="000257A5" w:rsidRDefault="000257A5" w:rsidP="000257A5">
      <w:pPr>
        <w:pStyle w:val="NoSpacing"/>
        <w:jc w:val="both"/>
        <w:rPr>
          <w:rFonts w:ascii="Arial" w:hAnsi="Arial" w:cs="Arial"/>
          <w:bCs/>
        </w:rPr>
      </w:pPr>
    </w:p>
    <w:p w:rsidR="000257A5" w:rsidRDefault="000257A5" w:rsidP="000257A5">
      <w:pPr>
        <w:pStyle w:val="NoSpacing"/>
        <w:jc w:val="both"/>
        <w:rPr>
          <w:rFonts w:ascii="Arial" w:hAnsi="Arial" w:cs="Arial"/>
        </w:rPr>
      </w:pPr>
      <w:r w:rsidRPr="000257A5">
        <w:rPr>
          <w:rFonts w:ascii="Arial" w:hAnsi="Arial" w:cs="Arial"/>
        </w:rPr>
        <w:t xml:space="preserve">Regionaalsete investeeringute toetamise </w:t>
      </w:r>
      <w:r>
        <w:rPr>
          <w:rFonts w:ascii="Arial" w:hAnsi="Arial" w:cs="Arial"/>
        </w:rPr>
        <w:t xml:space="preserve">programmi </w:t>
      </w:r>
      <w:r w:rsidRPr="000257A5">
        <w:rPr>
          <w:rFonts w:ascii="Arial" w:hAnsi="Arial" w:cs="Arial"/>
        </w:rPr>
        <w:t>eesmärgiks on kvaliteetsema kohaliku elukeskkonna loomiseks ja arendamiseks toetada regionaalseid investeeringuid laste, noorte, perede, vanurite ja puuetega inimeste jaoks hoolekande, õppimise, sportimise ja vaba aja veetmise tingimuste parandamiseks, et tõsta toetuse sihtgrupile avalike teenuste kättesaadavust ja kvaliteeti.</w:t>
      </w:r>
    </w:p>
    <w:p w:rsidR="000257A5" w:rsidRDefault="000257A5" w:rsidP="000257A5">
      <w:pPr>
        <w:pStyle w:val="NoSpacing"/>
        <w:jc w:val="both"/>
        <w:rPr>
          <w:rFonts w:ascii="Arial" w:hAnsi="Arial" w:cs="Arial"/>
        </w:rPr>
      </w:pPr>
    </w:p>
    <w:p w:rsidR="000257A5" w:rsidRDefault="000257A5" w:rsidP="000257A5">
      <w:pPr>
        <w:pStyle w:val="NoSpacing"/>
        <w:jc w:val="both"/>
        <w:rPr>
          <w:rFonts w:ascii="Arial" w:hAnsi="Arial" w:cs="Arial"/>
        </w:rPr>
      </w:pPr>
      <w:r w:rsidRPr="000257A5">
        <w:rPr>
          <w:rFonts w:ascii="Arial" w:hAnsi="Arial" w:cs="Arial"/>
        </w:rPr>
        <w:t>Taotlejateks võivad olla mittetulundusühingud, sihtasutused, kohalikud omavalitsused ja valitsusasutuste hallatavad riigiasutused.</w:t>
      </w:r>
    </w:p>
    <w:p w:rsidR="000257A5" w:rsidRDefault="000257A5" w:rsidP="000257A5">
      <w:pPr>
        <w:pStyle w:val="NoSpacing"/>
        <w:jc w:val="both"/>
        <w:rPr>
          <w:rFonts w:ascii="Arial" w:hAnsi="Arial" w:cs="Arial"/>
        </w:rPr>
      </w:pPr>
    </w:p>
    <w:p w:rsidR="000257A5" w:rsidRPr="000257A5" w:rsidRDefault="000257A5" w:rsidP="000257A5">
      <w:pPr>
        <w:pStyle w:val="NoSpacing"/>
        <w:jc w:val="both"/>
        <w:rPr>
          <w:rFonts w:ascii="Arial" w:hAnsi="Arial" w:cs="Arial"/>
        </w:rPr>
      </w:pPr>
      <w:r w:rsidRPr="000257A5">
        <w:rPr>
          <w:rFonts w:ascii="Arial" w:hAnsi="Arial" w:cs="Arial"/>
        </w:rPr>
        <w:t>Toetust antakse projektipõhiselt esitatud taotluse alusel hoonete ja rajatiste ehitus-, rekonstrueerimis- ja remonttöödeks.</w:t>
      </w:r>
    </w:p>
    <w:p w:rsidR="00011611" w:rsidRPr="00011611" w:rsidRDefault="00011611" w:rsidP="00011611">
      <w:pPr>
        <w:pStyle w:val="NoSpacing"/>
        <w:rPr>
          <w:rFonts w:ascii="Arial" w:hAnsi="Arial" w:cs="Arial"/>
          <w:bCs/>
        </w:rPr>
      </w:pPr>
    </w:p>
    <w:p w:rsidR="00011611" w:rsidRDefault="00011611" w:rsidP="00011611">
      <w:pPr>
        <w:pStyle w:val="NoSpacing"/>
        <w:rPr>
          <w:rFonts w:ascii="Arial" w:hAnsi="Arial" w:cs="Arial"/>
          <w:bCs/>
        </w:rPr>
      </w:pPr>
      <w:r w:rsidRPr="00011611">
        <w:rPr>
          <w:rFonts w:ascii="Arial" w:hAnsi="Arial" w:cs="Arial"/>
          <w:bCs/>
        </w:rPr>
        <w:t xml:space="preserve">Info muudatuste kohta ning juhend on kättesaadavad ka </w:t>
      </w:r>
      <w:hyperlink r:id="rId12" w:history="1">
        <w:r w:rsidRPr="000257A5">
          <w:rPr>
            <w:rStyle w:val="Hyperlink"/>
            <w:rFonts w:ascii="Arial" w:hAnsi="Arial" w:cs="Arial"/>
            <w:bCs/>
            <w:color w:val="1F4E79" w:themeColor="accent1" w:themeShade="80"/>
          </w:rPr>
          <w:t>EAS-i kodulehel</w:t>
        </w:r>
      </w:hyperlink>
      <w:r w:rsidRPr="00011611">
        <w:rPr>
          <w:rFonts w:ascii="Arial" w:hAnsi="Arial" w:cs="Arial"/>
          <w:bCs/>
        </w:rPr>
        <w:t>.</w:t>
      </w:r>
    </w:p>
    <w:p w:rsidR="000257A5" w:rsidRDefault="000257A5" w:rsidP="00011611">
      <w:pPr>
        <w:pStyle w:val="NoSpacing"/>
        <w:rPr>
          <w:rFonts w:ascii="Arial" w:hAnsi="Arial" w:cs="Arial"/>
          <w:bCs/>
        </w:rPr>
      </w:pPr>
    </w:p>
    <w:p w:rsidR="00011611" w:rsidRDefault="00011611" w:rsidP="00011611">
      <w:pPr>
        <w:pStyle w:val="NoSpacing"/>
        <w:rPr>
          <w:rFonts w:ascii="Arial" w:hAnsi="Arial" w:cs="Arial"/>
          <w:bCs/>
        </w:rPr>
      </w:pPr>
      <w:r>
        <w:rPr>
          <w:rFonts w:ascii="Arial" w:hAnsi="Arial" w:cs="Arial"/>
          <w:bCs/>
        </w:rPr>
        <w:t>Kontakt ja lisainfo:</w:t>
      </w:r>
    </w:p>
    <w:p w:rsidR="00011611" w:rsidRDefault="00011611" w:rsidP="00011611">
      <w:pPr>
        <w:pStyle w:val="NoSpacing"/>
        <w:rPr>
          <w:rFonts w:ascii="Arial" w:hAnsi="Arial" w:cs="Arial"/>
          <w:bCs/>
        </w:rPr>
      </w:pPr>
      <w:r>
        <w:rPr>
          <w:rFonts w:ascii="Arial" w:hAnsi="Arial" w:cs="Arial"/>
          <w:bCs/>
        </w:rPr>
        <w:t>Terje Kuus</w:t>
      </w:r>
    </w:p>
    <w:p w:rsidR="00011611" w:rsidRDefault="00011611" w:rsidP="00011611">
      <w:pPr>
        <w:pStyle w:val="NoSpacing"/>
        <w:rPr>
          <w:rFonts w:ascii="Arial" w:hAnsi="Arial" w:cs="Arial"/>
          <w:bCs/>
        </w:rPr>
      </w:pPr>
      <w:r>
        <w:rPr>
          <w:rFonts w:ascii="Arial" w:hAnsi="Arial" w:cs="Arial"/>
          <w:bCs/>
        </w:rPr>
        <w:t>Arenduskonsultant</w:t>
      </w:r>
    </w:p>
    <w:p w:rsidR="00011611" w:rsidRDefault="00011611" w:rsidP="00011611">
      <w:pPr>
        <w:pStyle w:val="NoSpacing"/>
        <w:rPr>
          <w:rFonts w:ascii="Arial" w:hAnsi="Arial" w:cs="Arial"/>
          <w:bCs/>
        </w:rPr>
      </w:pPr>
      <w:r>
        <w:rPr>
          <w:rFonts w:ascii="Arial" w:hAnsi="Arial" w:cs="Arial"/>
          <w:bCs/>
        </w:rPr>
        <w:t>Regionaalarengu Keskus</w:t>
      </w:r>
    </w:p>
    <w:p w:rsidR="00011611" w:rsidRDefault="00011611" w:rsidP="00011611">
      <w:pPr>
        <w:pStyle w:val="NoSpacing"/>
        <w:rPr>
          <w:rFonts w:ascii="Arial" w:hAnsi="Arial" w:cs="Arial"/>
          <w:bCs/>
        </w:rPr>
      </w:pPr>
      <w:r>
        <w:rPr>
          <w:rFonts w:ascii="Arial" w:hAnsi="Arial" w:cs="Arial"/>
          <w:bCs/>
        </w:rPr>
        <w:t>Ettevõtluse Arendamise Sihtasutus (EAS)</w:t>
      </w:r>
    </w:p>
    <w:p w:rsidR="00011611" w:rsidRDefault="00011611" w:rsidP="00011611">
      <w:pPr>
        <w:pStyle w:val="NoSpacing"/>
        <w:rPr>
          <w:rFonts w:ascii="Arial" w:hAnsi="Arial" w:cs="Arial"/>
          <w:bCs/>
        </w:rPr>
      </w:pPr>
      <w:r>
        <w:rPr>
          <w:rFonts w:ascii="Arial" w:hAnsi="Arial" w:cs="Arial"/>
          <w:bCs/>
        </w:rPr>
        <w:t>Telefon: 627 9529</w:t>
      </w:r>
    </w:p>
    <w:p w:rsidR="00011611" w:rsidRDefault="00011611" w:rsidP="00011611">
      <w:pPr>
        <w:pStyle w:val="NoSpacing"/>
        <w:rPr>
          <w:rFonts w:ascii="Arial" w:hAnsi="Arial" w:cs="Arial"/>
          <w:bCs/>
        </w:rPr>
      </w:pPr>
      <w:r>
        <w:rPr>
          <w:rFonts w:ascii="Arial" w:hAnsi="Arial" w:cs="Arial"/>
          <w:bCs/>
        </w:rPr>
        <w:t>Mobiil: 5698 1043</w:t>
      </w:r>
    </w:p>
    <w:p w:rsidR="000257A5" w:rsidRPr="000257A5" w:rsidRDefault="00C02BFD" w:rsidP="00011611">
      <w:pPr>
        <w:pStyle w:val="NoSpacing"/>
        <w:rPr>
          <w:rFonts w:ascii="Arial" w:hAnsi="Arial" w:cs="Arial"/>
          <w:bCs/>
          <w:color w:val="1F4E79" w:themeColor="accent1" w:themeShade="80"/>
        </w:rPr>
      </w:pPr>
      <w:hyperlink r:id="rId13" w:history="1">
        <w:r w:rsidR="000257A5" w:rsidRPr="000257A5">
          <w:rPr>
            <w:rStyle w:val="Hyperlink"/>
            <w:rFonts w:ascii="Arial" w:hAnsi="Arial" w:cs="Arial"/>
            <w:bCs/>
            <w:color w:val="1F4E79" w:themeColor="accent1" w:themeShade="80"/>
          </w:rPr>
          <w:t>Terje.kuus@eas.ee</w:t>
        </w:r>
      </w:hyperlink>
    </w:p>
    <w:p w:rsidR="00071961" w:rsidRDefault="000257A5" w:rsidP="00BC6401">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lastRenderedPageBreak/>
        <w:t xml:space="preserve">Partneriotsing rahvusvaheliseks </w:t>
      </w:r>
      <w:r w:rsidR="00C62019">
        <w:rPr>
          <w:rFonts w:ascii="Arial" w:eastAsia="Times New Roman" w:hAnsi="Arial" w:cs="Arial"/>
          <w:b/>
          <w:bCs/>
          <w:color w:val="1F4E79" w:themeColor="accent1" w:themeShade="80"/>
          <w:sz w:val="32"/>
          <w:szCs w:val="32"/>
          <w:lang w:eastAsia="et-EE"/>
        </w:rPr>
        <w:t xml:space="preserve">Loov Euroopa </w:t>
      </w:r>
      <w:r>
        <w:rPr>
          <w:rFonts w:ascii="Arial" w:eastAsia="Times New Roman" w:hAnsi="Arial" w:cs="Arial"/>
          <w:b/>
          <w:bCs/>
          <w:color w:val="1F4E79" w:themeColor="accent1" w:themeShade="80"/>
          <w:sz w:val="32"/>
          <w:szCs w:val="32"/>
          <w:lang w:eastAsia="et-EE"/>
        </w:rPr>
        <w:t xml:space="preserve">projektiks </w:t>
      </w:r>
    </w:p>
    <w:p w:rsidR="003D71CA" w:rsidRDefault="003D71CA" w:rsidP="00071961">
      <w:pPr>
        <w:pStyle w:val="NoSpacing"/>
        <w:rPr>
          <w:rFonts w:ascii="Arial" w:hAnsi="Arial" w:cs="Arial"/>
          <w:bCs/>
        </w:rPr>
      </w:pPr>
    </w:p>
    <w:p w:rsidR="00371F5D" w:rsidRDefault="00C62019" w:rsidP="00C62019">
      <w:pPr>
        <w:pStyle w:val="NoSpacing"/>
        <w:jc w:val="both"/>
        <w:rPr>
          <w:rFonts w:ascii="Arial" w:hAnsi="Arial" w:cs="Arial"/>
          <w:bCs/>
        </w:rPr>
      </w:pPr>
      <w:r>
        <w:rPr>
          <w:rFonts w:ascii="Arial" w:hAnsi="Arial" w:cs="Arial"/>
          <w:bCs/>
        </w:rPr>
        <w:t xml:space="preserve">Otsitakse partnerit rahvusvahelisse kultuuriprojekti, mille algatajaks on Itaalia. Projekti eesmärgiks on kombineerida kultuur järkusuutliku arenguga. </w:t>
      </w:r>
    </w:p>
    <w:p w:rsidR="00371F5D" w:rsidRDefault="00371F5D" w:rsidP="00C62019">
      <w:pPr>
        <w:pStyle w:val="NoSpacing"/>
        <w:jc w:val="both"/>
        <w:rPr>
          <w:rFonts w:ascii="Arial" w:hAnsi="Arial" w:cs="Arial"/>
          <w:bCs/>
        </w:rPr>
      </w:pPr>
    </w:p>
    <w:p w:rsidR="00371F5D" w:rsidRDefault="00371F5D" w:rsidP="00C62019">
      <w:pPr>
        <w:pStyle w:val="NoSpacing"/>
        <w:jc w:val="both"/>
        <w:rPr>
          <w:rFonts w:ascii="Arial" w:hAnsi="Arial" w:cs="Arial"/>
          <w:bCs/>
        </w:rPr>
      </w:pPr>
    </w:p>
    <w:p w:rsidR="00C62019" w:rsidRDefault="00C62019" w:rsidP="00C62019">
      <w:pPr>
        <w:pStyle w:val="NoSpacing"/>
        <w:jc w:val="both"/>
        <w:rPr>
          <w:rFonts w:ascii="Arial" w:hAnsi="Arial" w:cs="Arial"/>
          <w:bCs/>
        </w:rPr>
      </w:pPr>
      <w:r>
        <w:rPr>
          <w:rFonts w:ascii="Arial" w:hAnsi="Arial" w:cs="Arial"/>
          <w:bCs/>
        </w:rPr>
        <w:t>Projekt „</w:t>
      </w:r>
      <w:r w:rsidR="000257A5" w:rsidRPr="000257A5">
        <w:rPr>
          <w:rFonts w:ascii="Arial" w:hAnsi="Arial" w:cs="Arial"/>
          <w:bCs/>
        </w:rPr>
        <w:t>Projekt Po-Ethic Song</w:t>
      </w:r>
      <w:r>
        <w:rPr>
          <w:rFonts w:ascii="Arial" w:hAnsi="Arial" w:cs="Arial"/>
          <w:bCs/>
        </w:rPr>
        <w:t>“</w:t>
      </w:r>
      <w:r w:rsidR="000257A5" w:rsidRPr="000257A5">
        <w:rPr>
          <w:rFonts w:ascii="Arial" w:hAnsi="Arial" w:cs="Arial"/>
          <w:bCs/>
        </w:rPr>
        <w:t xml:space="preserve"> seob </w:t>
      </w:r>
      <w:r>
        <w:rPr>
          <w:rFonts w:ascii="Arial" w:hAnsi="Arial" w:cs="Arial"/>
          <w:bCs/>
        </w:rPr>
        <w:t xml:space="preserve">omavahel </w:t>
      </w:r>
      <w:r w:rsidR="000257A5" w:rsidRPr="000257A5">
        <w:rPr>
          <w:rFonts w:ascii="Arial" w:hAnsi="Arial" w:cs="Arial"/>
          <w:bCs/>
        </w:rPr>
        <w:t>poeesia muusikaga.</w:t>
      </w:r>
    </w:p>
    <w:p w:rsidR="00C62019" w:rsidRDefault="00C62019" w:rsidP="000257A5">
      <w:pPr>
        <w:pStyle w:val="NoSpacing"/>
        <w:rPr>
          <w:rFonts w:ascii="Arial" w:hAnsi="Arial" w:cs="Arial"/>
          <w:bCs/>
        </w:rPr>
      </w:pPr>
      <w:r>
        <w:rPr>
          <w:rFonts w:ascii="Arial" w:hAnsi="Arial" w:cs="Arial"/>
          <w:bCs/>
        </w:rPr>
        <w:t xml:space="preserve">Projektipartneriks </w:t>
      </w:r>
      <w:r w:rsidR="000257A5" w:rsidRPr="000257A5">
        <w:rPr>
          <w:rFonts w:ascii="Arial" w:hAnsi="Arial" w:cs="Arial"/>
          <w:bCs/>
        </w:rPr>
        <w:t>sobib linn, regioon, MTÜ või assotsiatsioon.</w:t>
      </w:r>
    </w:p>
    <w:p w:rsidR="00371F5D" w:rsidRDefault="00371F5D" w:rsidP="000257A5">
      <w:pPr>
        <w:pStyle w:val="NoSpacing"/>
        <w:rPr>
          <w:rFonts w:ascii="Arial" w:hAnsi="Arial" w:cs="Arial"/>
          <w:bCs/>
        </w:rPr>
      </w:pPr>
    </w:p>
    <w:p w:rsidR="00C62019" w:rsidRDefault="000257A5" w:rsidP="000257A5">
      <w:pPr>
        <w:pStyle w:val="NoSpacing"/>
        <w:rPr>
          <w:rFonts w:ascii="Arial" w:hAnsi="Arial" w:cs="Arial"/>
          <w:bCs/>
        </w:rPr>
      </w:pPr>
      <w:r w:rsidRPr="000257A5">
        <w:rPr>
          <w:rFonts w:ascii="Arial" w:hAnsi="Arial" w:cs="Arial"/>
          <w:bCs/>
        </w:rPr>
        <w:t>Huvitatuilt oodatakse vastust 31.</w:t>
      </w:r>
      <w:r w:rsidR="00C62019">
        <w:rPr>
          <w:rFonts w:ascii="Arial" w:hAnsi="Arial" w:cs="Arial"/>
          <w:bCs/>
        </w:rPr>
        <w:t xml:space="preserve"> </w:t>
      </w:r>
      <w:r w:rsidRPr="000257A5">
        <w:rPr>
          <w:rFonts w:ascii="Arial" w:hAnsi="Arial" w:cs="Arial"/>
          <w:bCs/>
        </w:rPr>
        <w:t>augustini.</w:t>
      </w:r>
    </w:p>
    <w:p w:rsidR="00C62019" w:rsidRDefault="000257A5" w:rsidP="000257A5">
      <w:pPr>
        <w:pStyle w:val="NoSpacing"/>
        <w:rPr>
          <w:rFonts w:ascii="Arial" w:hAnsi="Arial" w:cs="Arial"/>
          <w:bCs/>
        </w:rPr>
      </w:pPr>
      <w:r w:rsidRPr="000257A5">
        <w:rPr>
          <w:rFonts w:ascii="Arial" w:hAnsi="Arial" w:cs="Arial"/>
          <w:bCs/>
        </w:rPr>
        <w:t>Taotlusvoor avatud 7.</w:t>
      </w:r>
      <w:r w:rsidR="00C62019">
        <w:rPr>
          <w:rFonts w:ascii="Arial" w:hAnsi="Arial" w:cs="Arial"/>
          <w:bCs/>
        </w:rPr>
        <w:t xml:space="preserve"> </w:t>
      </w:r>
      <w:r w:rsidRPr="000257A5">
        <w:rPr>
          <w:rFonts w:ascii="Arial" w:hAnsi="Arial" w:cs="Arial"/>
          <w:bCs/>
        </w:rPr>
        <w:t>oktoobrini.</w:t>
      </w:r>
    </w:p>
    <w:p w:rsidR="00371F5D" w:rsidRDefault="00371F5D" w:rsidP="000257A5">
      <w:pPr>
        <w:pStyle w:val="NoSpacing"/>
        <w:rPr>
          <w:rFonts w:ascii="Arial" w:hAnsi="Arial" w:cs="Arial"/>
          <w:bCs/>
        </w:rPr>
      </w:pPr>
    </w:p>
    <w:p w:rsidR="00C62019" w:rsidRDefault="00C62019" w:rsidP="000257A5">
      <w:pPr>
        <w:pStyle w:val="NoSpacing"/>
        <w:rPr>
          <w:rFonts w:ascii="Arial" w:hAnsi="Arial" w:cs="Arial"/>
          <w:bCs/>
        </w:rPr>
      </w:pPr>
      <w:r>
        <w:rPr>
          <w:rFonts w:ascii="Arial" w:hAnsi="Arial" w:cs="Arial"/>
          <w:bCs/>
        </w:rPr>
        <w:t xml:space="preserve">Täpsem info: </w:t>
      </w:r>
      <w:hyperlink r:id="rId14" w:history="1">
        <w:r w:rsidRPr="00C62019">
          <w:rPr>
            <w:rStyle w:val="Hyperlink"/>
            <w:rFonts w:ascii="Arial" w:hAnsi="Arial" w:cs="Arial"/>
            <w:bCs/>
            <w:color w:val="1F4E79" w:themeColor="accent1" w:themeShade="80"/>
          </w:rPr>
          <w:t>http://www.arenduskeskus.ee/koostoopakkumised-4/</w:t>
        </w:r>
      </w:hyperlink>
    </w:p>
    <w:p w:rsidR="00C62019" w:rsidRDefault="00C62019" w:rsidP="000257A5">
      <w:pPr>
        <w:pStyle w:val="NoSpacing"/>
        <w:rPr>
          <w:rFonts w:ascii="Arial" w:hAnsi="Arial" w:cs="Arial"/>
          <w:bCs/>
        </w:rPr>
      </w:pPr>
    </w:p>
    <w:p w:rsidR="00C62019" w:rsidRDefault="00C62019" w:rsidP="000257A5">
      <w:pPr>
        <w:pStyle w:val="NoSpacing"/>
        <w:rPr>
          <w:rFonts w:ascii="Arial" w:hAnsi="Arial" w:cs="Arial"/>
          <w:bCs/>
        </w:rPr>
      </w:pPr>
      <w:r>
        <w:rPr>
          <w:rFonts w:ascii="Arial" w:hAnsi="Arial" w:cs="Arial"/>
          <w:bCs/>
        </w:rPr>
        <w:t>Kontakt:</w:t>
      </w:r>
    </w:p>
    <w:p w:rsidR="00C62019" w:rsidRDefault="00C62019" w:rsidP="000257A5">
      <w:pPr>
        <w:pStyle w:val="NoSpacing"/>
        <w:rPr>
          <w:rFonts w:ascii="Arial" w:hAnsi="Arial" w:cs="Arial"/>
          <w:bCs/>
        </w:rPr>
      </w:pPr>
      <w:r w:rsidRPr="00C62019">
        <w:rPr>
          <w:rFonts w:ascii="Arial" w:hAnsi="Arial" w:cs="Arial"/>
          <w:bCs/>
        </w:rPr>
        <w:t>Nicola Zanardo</w:t>
      </w:r>
    </w:p>
    <w:p w:rsidR="00C62019" w:rsidRDefault="00C62019" w:rsidP="000257A5">
      <w:pPr>
        <w:pStyle w:val="NoSpacing"/>
        <w:rPr>
          <w:rFonts w:ascii="Arial" w:hAnsi="Arial" w:cs="Arial"/>
          <w:bCs/>
        </w:rPr>
      </w:pPr>
      <w:r w:rsidRPr="00C62019">
        <w:rPr>
          <w:rFonts w:ascii="Arial" w:hAnsi="Arial" w:cs="Arial"/>
          <w:bCs/>
        </w:rPr>
        <w:t>Municipality of Abano Terme (Padova - Italy)</w:t>
      </w:r>
    </w:p>
    <w:p w:rsidR="00C62019" w:rsidRDefault="00C62019" w:rsidP="000257A5">
      <w:pPr>
        <w:pStyle w:val="NoSpacing"/>
        <w:rPr>
          <w:rFonts w:ascii="Arial" w:hAnsi="Arial" w:cs="Arial"/>
          <w:bCs/>
        </w:rPr>
      </w:pPr>
      <w:r w:rsidRPr="00C62019">
        <w:rPr>
          <w:rFonts w:ascii="Arial" w:hAnsi="Arial" w:cs="Arial"/>
          <w:bCs/>
        </w:rPr>
        <w:t>+390498245303</w:t>
      </w:r>
    </w:p>
    <w:p w:rsidR="00C62019" w:rsidRDefault="00C62019" w:rsidP="000257A5">
      <w:pPr>
        <w:pStyle w:val="NoSpacing"/>
        <w:rPr>
          <w:rFonts w:ascii="Arial" w:hAnsi="Arial" w:cs="Arial"/>
          <w:bCs/>
        </w:rPr>
      </w:pPr>
      <w:r w:rsidRPr="00C62019">
        <w:rPr>
          <w:rFonts w:ascii="Arial" w:hAnsi="Arial" w:cs="Arial"/>
          <w:bCs/>
        </w:rPr>
        <w:t>progetti.lavoripubblici@abanoterme.net</w:t>
      </w:r>
    </w:p>
    <w:p w:rsidR="00071961" w:rsidRDefault="00071961" w:rsidP="00071961">
      <w:pPr>
        <w:pStyle w:val="NoSpacing"/>
        <w:rPr>
          <w:rFonts w:ascii="Arial" w:hAnsi="Arial" w:cs="Arial"/>
          <w:bCs/>
        </w:rPr>
      </w:pPr>
    </w:p>
    <w:p w:rsidR="00C62019" w:rsidRDefault="00C62019" w:rsidP="00071961">
      <w:pPr>
        <w:pStyle w:val="NoSpacing"/>
        <w:rPr>
          <w:rFonts w:ascii="Arial" w:hAnsi="Arial" w:cs="Arial"/>
          <w:bCs/>
        </w:rPr>
      </w:pPr>
    </w:p>
    <w:p w:rsidR="00371F5D" w:rsidRDefault="00371F5D" w:rsidP="00371F5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 xml:space="preserve">Kultuuri ja spordi sihtkapitali </w:t>
      </w:r>
      <w:r w:rsidR="00F82456">
        <w:rPr>
          <w:rFonts w:ascii="Arial" w:hAnsi="Arial" w:cs="Arial"/>
          <w:b/>
          <w:bCs/>
          <w:color w:val="1F4E79" w:themeColor="accent1" w:themeShade="80"/>
          <w:sz w:val="32"/>
          <w:szCs w:val="32"/>
        </w:rPr>
        <w:t>eristipendium</w:t>
      </w:r>
      <w:r w:rsidRPr="00371F5D">
        <w:rPr>
          <w:rFonts w:ascii="Arial" w:hAnsi="Arial" w:cs="Arial"/>
          <w:b/>
          <w:bCs/>
          <w:color w:val="1F4E79" w:themeColor="accent1" w:themeShade="80"/>
          <w:sz w:val="32"/>
          <w:szCs w:val="32"/>
        </w:rPr>
        <w:t xml:space="preserve"> „Kõik liikuma“</w:t>
      </w:r>
    </w:p>
    <w:p w:rsidR="00371F5D" w:rsidRPr="00371F5D" w:rsidRDefault="00371F5D" w:rsidP="00F82456">
      <w:pPr>
        <w:pStyle w:val="NoSpacing"/>
        <w:jc w:val="both"/>
        <w:rPr>
          <w:rFonts w:ascii="Arial" w:hAnsi="Arial" w:cs="Arial"/>
          <w:bCs/>
        </w:rPr>
      </w:pPr>
      <w:r>
        <w:rPr>
          <w:rFonts w:ascii="Arial" w:hAnsi="Arial" w:cs="Arial"/>
          <w:bCs/>
        </w:rPr>
        <w:t xml:space="preserve">Kultuuri ja spordi sihtkapital </w:t>
      </w:r>
      <w:r w:rsidR="00F82456">
        <w:rPr>
          <w:rFonts w:ascii="Arial" w:hAnsi="Arial" w:cs="Arial"/>
          <w:bCs/>
        </w:rPr>
        <w:t xml:space="preserve">ootab kandideerima eristipendiumile „Kõik liikuma“. </w:t>
      </w:r>
      <w:r w:rsidRPr="00371F5D">
        <w:rPr>
          <w:rFonts w:ascii="Arial" w:hAnsi="Arial" w:cs="Arial"/>
          <w:bCs/>
        </w:rPr>
        <w:t>Stipendiumi eesmärk on tunnustada ja toetada aktiivselt ja tulemuslikult liikumisharrastuse valdkonnas tegutsevaid inimesi ning võimaldada neil oma oskuste ja teadmiste arendamist.</w:t>
      </w:r>
      <w:r w:rsidRPr="00371F5D">
        <w:rPr>
          <w:rFonts w:ascii="Arial" w:hAnsi="Arial" w:cs="Arial"/>
          <w:bCs/>
        </w:rPr>
        <w:br/>
      </w:r>
    </w:p>
    <w:p w:rsidR="00371F5D" w:rsidRPr="00371F5D" w:rsidRDefault="00371F5D" w:rsidP="00F82456">
      <w:pPr>
        <w:pStyle w:val="NoSpacing"/>
        <w:numPr>
          <w:ilvl w:val="0"/>
          <w:numId w:val="48"/>
        </w:numPr>
        <w:jc w:val="both"/>
        <w:rPr>
          <w:rFonts w:ascii="Arial" w:hAnsi="Arial" w:cs="Arial"/>
          <w:bCs/>
        </w:rPr>
      </w:pPr>
      <w:r w:rsidRPr="00371F5D">
        <w:rPr>
          <w:rFonts w:ascii="Arial" w:hAnsi="Arial" w:cs="Arial"/>
          <w:bCs/>
        </w:rPr>
        <w:t>Taotlusi stipendiumi määramiseks võivad esitada alaliidud vm spordiühendused.</w:t>
      </w:r>
    </w:p>
    <w:p w:rsidR="00371F5D" w:rsidRPr="00371F5D" w:rsidRDefault="00371F5D" w:rsidP="00F82456">
      <w:pPr>
        <w:pStyle w:val="NoSpacing"/>
        <w:numPr>
          <w:ilvl w:val="0"/>
          <w:numId w:val="48"/>
        </w:numPr>
        <w:jc w:val="both"/>
        <w:rPr>
          <w:rFonts w:ascii="Arial" w:hAnsi="Arial" w:cs="Arial"/>
          <w:bCs/>
        </w:rPr>
      </w:pPr>
      <w:r w:rsidRPr="00371F5D">
        <w:rPr>
          <w:rFonts w:ascii="Arial" w:hAnsi="Arial" w:cs="Arial"/>
          <w:bCs/>
        </w:rPr>
        <w:t>Taotlus tuleb esitada kehakultuuri ja spordi sihtkapitalile </w:t>
      </w:r>
      <w:hyperlink r:id="rId15" w:tgtFrame="_blank" w:tooltip="http://taotlus.kulka.ee/" w:history="1">
        <w:r w:rsidRPr="00371F5D">
          <w:rPr>
            <w:rStyle w:val="Hyperlink"/>
            <w:rFonts w:ascii="Arial" w:hAnsi="Arial" w:cs="Arial"/>
            <w:bCs/>
          </w:rPr>
          <w:t>E-kulka kaudu</w:t>
        </w:r>
      </w:hyperlink>
      <w:r w:rsidRPr="00371F5D">
        <w:rPr>
          <w:rFonts w:ascii="Arial" w:hAnsi="Arial" w:cs="Arial"/>
          <w:bCs/>
        </w:rPr>
        <w:t> </w:t>
      </w:r>
      <w:r w:rsidRPr="00F82456">
        <w:rPr>
          <w:rFonts w:ascii="Arial" w:hAnsi="Arial" w:cs="Arial"/>
          <w:b/>
          <w:bCs/>
        </w:rPr>
        <w:t>21. augustiks</w:t>
      </w:r>
      <w:r w:rsidRPr="00371F5D">
        <w:rPr>
          <w:rFonts w:ascii="Arial" w:hAnsi="Arial" w:cs="Arial"/>
          <w:bCs/>
        </w:rPr>
        <w:t>.</w:t>
      </w:r>
    </w:p>
    <w:p w:rsidR="00371F5D" w:rsidRPr="00371F5D" w:rsidRDefault="00371F5D" w:rsidP="00F82456">
      <w:pPr>
        <w:pStyle w:val="NoSpacing"/>
        <w:numPr>
          <w:ilvl w:val="0"/>
          <w:numId w:val="48"/>
        </w:numPr>
        <w:jc w:val="both"/>
        <w:rPr>
          <w:rFonts w:ascii="Arial" w:hAnsi="Arial" w:cs="Arial"/>
          <w:bCs/>
        </w:rPr>
      </w:pPr>
      <w:r w:rsidRPr="00371F5D">
        <w:rPr>
          <w:rFonts w:ascii="Arial" w:hAnsi="Arial" w:cs="Arial"/>
          <w:bCs/>
        </w:rPr>
        <w:t>Stipendiumi taotlus peab andma ülevaate inimese senistest tegevusest ning edasistest plaanidest ja eesmärkidest. Kui on esitatud mitu kandidaati, tuleb kandidaadid esitada pingereas.</w:t>
      </w:r>
    </w:p>
    <w:p w:rsidR="00371F5D" w:rsidRPr="00371F5D" w:rsidRDefault="00371F5D" w:rsidP="00F82456">
      <w:pPr>
        <w:pStyle w:val="NoSpacing"/>
        <w:numPr>
          <w:ilvl w:val="0"/>
          <w:numId w:val="48"/>
        </w:numPr>
        <w:jc w:val="both"/>
        <w:rPr>
          <w:rFonts w:ascii="Arial" w:hAnsi="Arial" w:cs="Arial"/>
          <w:bCs/>
        </w:rPr>
      </w:pPr>
      <w:r w:rsidRPr="00371F5D">
        <w:rPr>
          <w:rFonts w:ascii="Arial" w:hAnsi="Arial" w:cs="Arial"/>
          <w:bCs/>
        </w:rPr>
        <w:t>Stipendiumi suurus on 650 eurot.</w:t>
      </w:r>
    </w:p>
    <w:p w:rsidR="00371F5D" w:rsidRDefault="00371F5D" w:rsidP="00F82456">
      <w:pPr>
        <w:pStyle w:val="NoSpacing"/>
        <w:jc w:val="both"/>
        <w:rPr>
          <w:rFonts w:ascii="Arial" w:hAnsi="Arial" w:cs="Arial"/>
          <w:bCs/>
        </w:rPr>
      </w:pPr>
      <w:r w:rsidRPr="00371F5D">
        <w:rPr>
          <w:rFonts w:ascii="Arial" w:hAnsi="Arial" w:cs="Arial"/>
          <w:bCs/>
        </w:rPr>
        <w:t>Lisainfo Tea Kilch;  tea.kilch[at]kulka.ee; 6999 162</w:t>
      </w:r>
    </w:p>
    <w:p w:rsidR="00371F5D" w:rsidRDefault="00371F5D" w:rsidP="00371F5D">
      <w:pPr>
        <w:pStyle w:val="NoSpacing"/>
        <w:rPr>
          <w:rFonts w:ascii="Arial" w:hAnsi="Arial" w:cs="Arial"/>
          <w:bCs/>
        </w:rPr>
      </w:pPr>
    </w:p>
    <w:p w:rsidR="00F82456" w:rsidRDefault="00F82456" w:rsidP="00371F5D">
      <w:pPr>
        <w:pStyle w:val="NoSpacing"/>
        <w:rPr>
          <w:rFonts w:ascii="Arial" w:hAnsi="Arial" w:cs="Arial"/>
          <w:bCs/>
        </w:rPr>
      </w:pPr>
    </w:p>
    <w:p w:rsidR="00F82456" w:rsidRDefault="00F82456" w:rsidP="00F82456">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Läneneb Eesti Kultuurkapitali taotluse esitamise tähtaeg</w:t>
      </w:r>
    </w:p>
    <w:p w:rsidR="00F82456" w:rsidRPr="00C6378C" w:rsidRDefault="00F82456" w:rsidP="00F82456">
      <w:pPr>
        <w:spacing w:before="100"/>
        <w:jc w:val="both"/>
        <w:rPr>
          <w:rFonts w:ascii="Arial" w:hAnsi="Arial" w:cs="Arial"/>
          <w:bCs/>
        </w:rPr>
      </w:pPr>
      <w:r w:rsidRPr="00F82456">
        <w:rPr>
          <w:rFonts w:ascii="Arial" w:hAnsi="Arial" w:cs="Arial"/>
          <w:b/>
          <w:bCs/>
        </w:rPr>
        <w:t>Taotluste esitamise viimane päev on sellel korral 21. augustil 2015</w:t>
      </w:r>
      <w:r w:rsidR="00C6378C">
        <w:rPr>
          <w:rFonts w:ascii="Arial" w:hAnsi="Arial" w:cs="Arial"/>
          <w:b/>
          <w:bCs/>
        </w:rPr>
        <w:t xml:space="preserve"> </w:t>
      </w:r>
      <w:r w:rsidR="00C6378C" w:rsidRPr="00C6378C">
        <w:rPr>
          <w:rFonts w:ascii="Arial" w:hAnsi="Arial" w:cs="Arial"/>
          <w:bCs/>
        </w:rPr>
        <w:t xml:space="preserve">ning </w:t>
      </w:r>
      <w:r w:rsidR="00C6378C" w:rsidRPr="00C6378C">
        <w:rPr>
          <w:rFonts w:ascii="Arial" w:hAnsi="Arial" w:cs="Arial"/>
          <w:bCs/>
          <w:lang w:val="en-US"/>
        </w:rPr>
        <w:t>taotlus</w:t>
      </w:r>
      <w:r w:rsidR="00C6378C">
        <w:rPr>
          <w:rFonts w:ascii="Arial" w:hAnsi="Arial" w:cs="Arial"/>
          <w:bCs/>
          <w:lang w:val="en-US"/>
        </w:rPr>
        <w:t xml:space="preserve">i saab esitada kuni kella 24.00 läbi </w:t>
      </w:r>
      <w:hyperlink r:id="rId16" w:tgtFrame="_blank" w:tooltip="http://taotlus.kulka.ee" w:history="1">
        <w:r w:rsidR="00C6378C" w:rsidRPr="00C6378C">
          <w:rPr>
            <w:rStyle w:val="Hyperlink"/>
            <w:rFonts w:ascii="Arial" w:hAnsi="Arial" w:cs="Arial"/>
            <w:bCs/>
            <w:color w:val="1F4E79" w:themeColor="accent1" w:themeShade="80"/>
          </w:rPr>
          <w:t>E-KULKA</w:t>
        </w:r>
      </w:hyperlink>
      <w:r w:rsidR="00C6378C">
        <w:rPr>
          <w:rFonts w:ascii="Arial" w:hAnsi="Arial" w:cs="Arial"/>
          <w:bCs/>
        </w:rPr>
        <w:t xml:space="preserve"> vormi</w:t>
      </w:r>
      <w:r w:rsidR="00C6378C" w:rsidRPr="00F82456">
        <w:rPr>
          <w:rFonts w:ascii="Arial" w:hAnsi="Arial" w:cs="Arial"/>
          <w:bCs/>
        </w:rPr>
        <w:t>.</w:t>
      </w:r>
    </w:p>
    <w:p w:rsidR="00C6378C" w:rsidRDefault="00F82456" w:rsidP="00F82456">
      <w:pPr>
        <w:spacing w:before="100"/>
        <w:jc w:val="both"/>
        <w:rPr>
          <w:rFonts w:ascii="Arial" w:hAnsi="Arial" w:cs="Arial"/>
          <w:bCs/>
        </w:rPr>
      </w:pPr>
      <w:r w:rsidRPr="00F82456">
        <w:rPr>
          <w:rFonts w:ascii="Arial" w:hAnsi="Arial" w:cs="Arial"/>
          <w:bCs/>
        </w:rPr>
        <w:t>Eesti Kultuurkapital toetab kaunite kunstide, rahvakultuuri ning kehakultuuri ja spordi edendamise, tutvustamise ja populariseerimise projekte. Taotlusi vaadatakse läbi neli korda aastas.</w:t>
      </w:r>
      <w:r w:rsidR="00C6378C">
        <w:rPr>
          <w:rFonts w:ascii="Arial" w:hAnsi="Arial" w:cs="Arial"/>
          <w:bCs/>
        </w:rPr>
        <w:t xml:space="preserve"> </w:t>
      </w:r>
    </w:p>
    <w:p w:rsidR="00C6378C" w:rsidRDefault="00C6378C" w:rsidP="00F82456">
      <w:pPr>
        <w:spacing w:before="100"/>
        <w:jc w:val="both"/>
        <w:rPr>
          <w:rFonts w:ascii="Arial" w:hAnsi="Arial" w:cs="Arial"/>
          <w:bCs/>
        </w:rPr>
      </w:pPr>
      <w:r>
        <w:rPr>
          <w:rFonts w:ascii="Arial" w:hAnsi="Arial" w:cs="Arial"/>
          <w:bCs/>
        </w:rPr>
        <w:t xml:space="preserve">Täpsem info: </w:t>
      </w:r>
      <w:hyperlink r:id="rId17" w:history="1">
        <w:r w:rsidRPr="00C6378C">
          <w:rPr>
            <w:rStyle w:val="Hyperlink"/>
            <w:rFonts w:ascii="Arial" w:hAnsi="Arial" w:cs="Arial"/>
            <w:bCs/>
            <w:color w:val="1F4E79" w:themeColor="accent1" w:themeShade="80"/>
          </w:rPr>
          <w:t>http://www.kulka.ee/et</w:t>
        </w:r>
      </w:hyperlink>
      <w:r>
        <w:rPr>
          <w:rFonts w:ascii="Arial" w:hAnsi="Arial" w:cs="Arial"/>
          <w:bCs/>
        </w:rPr>
        <w:t>.</w:t>
      </w:r>
    </w:p>
    <w:p w:rsidR="00F82456" w:rsidRDefault="00C6378C" w:rsidP="00C6378C">
      <w:pPr>
        <w:spacing w:before="100"/>
        <w:jc w:val="both"/>
        <w:rPr>
          <w:rFonts w:ascii="Arial" w:hAnsi="Arial" w:cs="Arial"/>
          <w:bCs/>
        </w:rPr>
      </w:pPr>
      <w:r>
        <w:rPr>
          <w:rFonts w:ascii="Arial" w:hAnsi="Arial" w:cs="Arial"/>
          <w:bCs/>
        </w:rPr>
        <w:t xml:space="preserve">Lääne-Virumaa ekspertgrupp: </w:t>
      </w:r>
      <w:hyperlink r:id="rId18" w:history="1">
        <w:r w:rsidRPr="00C6378C">
          <w:rPr>
            <w:rStyle w:val="Hyperlink"/>
            <w:rFonts w:ascii="Arial" w:hAnsi="Arial" w:cs="Arial"/>
            <w:bCs/>
            <w:color w:val="1F4E79" w:themeColor="accent1" w:themeShade="80"/>
          </w:rPr>
          <w:t>http://www.kulka.ee/ekspertgrupid/virumaa</w:t>
        </w:r>
      </w:hyperlink>
      <w:r>
        <w:rPr>
          <w:rFonts w:ascii="Arial" w:hAnsi="Arial" w:cs="Arial"/>
          <w:bCs/>
          <w:color w:val="1F4E79" w:themeColor="accent1" w:themeShade="80"/>
        </w:rPr>
        <w:t>.</w:t>
      </w:r>
    </w:p>
    <w:p w:rsidR="00C6378C" w:rsidRDefault="00C6378C" w:rsidP="00F17F4D">
      <w:pPr>
        <w:spacing w:before="100"/>
        <w:rPr>
          <w:rFonts w:ascii="Arial" w:hAnsi="Arial" w:cs="Arial"/>
          <w:bCs/>
        </w:rPr>
      </w:pPr>
    </w:p>
    <w:p w:rsidR="00F11D63" w:rsidRPr="00F11D63" w:rsidRDefault="00F11D63" w:rsidP="00F11D63">
      <w:pPr>
        <w:spacing w:before="100"/>
        <w:rPr>
          <w:rFonts w:ascii="Arial" w:hAnsi="Arial" w:cs="Arial"/>
          <w:b/>
          <w:bCs/>
          <w:color w:val="1F4E79" w:themeColor="accent1" w:themeShade="80"/>
          <w:sz w:val="32"/>
          <w:szCs w:val="32"/>
          <w:u w:val="single"/>
        </w:rPr>
      </w:pPr>
      <w:r w:rsidRPr="00F11D63">
        <w:rPr>
          <w:rFonts w:ascii="Arial" w:hAnsi="Arial" w:cs="Arial"/>
          <w:b/>
          <w:bCs/>
          <w:color w:val="1F4E79" w:themeColor="accent1" w:themeShade="80"/>
          <w:sz w:val="32"/>
          <w:szCs w:val="32"/>
        </w:rPr>
        <w:lastRenderedPageBreak/>
        <w:t>Osale EL toetusprogrammide infopäevadel Viljandis, Haapsalus või Tallinnas</w:t>
      </w:r>
    </w:p>
    <w:p w:rsidR="0020285D" w:rsidRDefault="0020285D" w:rsidP="0020285D">
      <w:pPr>
        <w:pStyle w:val="NoSpacing"/>
        <w:jc w:val="both"/>
        <w:rPr>
          <w:rFonts w:ascii="Arial" w:hAnsi="Arial" w:cs="Arial"/>
          <w:bCs/>
        </w:rPr>
      </w:pPr>
      <w:r w:rsidRPr="0020285D">
        <w:rPr>
          <w:rFonts w:ascii="Arial" w:hAnsi="Arial" w:cs="Arial"/>
          <w:b/>
          <w:bCs/>
        </w:rPr>
        <w:t>Kodanikuühiskonna Sihtkapital, MTÜ Loov Eesti, SA Archimedes Noorteagentuur ning</w:t>
      </w:r>
      <w:r>
        <w:rPr>
          <w:rFonts w:ascii="Arial" w:hAnsi="Arial" w:cs="Arial"/>
          <w:b/>
          <w:bCs/>
        </w:rPr>
        <w:t xml:space="preserve"> </w:t>
      </w:r>
      <w:r w:rsidRPr="0020285D">
        <w:rPr>
          <w:rFonts w:ascii="Arial" w:hAnsi="Arial" w:cs="Arial"/>
          <w:bCs/>
        </w:rPr>
        <w:t>korraldavad EL toetusprogrammide</w:t>
      </w:r>
      <w:r>
        <w:rPr>
          <w:rFonts w:ascii="Arial" w:hAnsi="Arial" w:cs="Arial"/>
          <w:bCs/>
        </w:rPr>
        <w:t xml:space="preserve"> </w:t>
      </w:r>
      <w:r w:rsidRPr="0020285D">
        <w:rPr>
          <w:rFonts w:ascii="Arial" w:hAnsi="Arial" w:cs="Arial"/>
          <w:bCs/>
        </w:rPr>
        <w:t>infopäevad kolmes linnas:</w:t>
      </w:r>
    </w:p>
    <w:p w:rsidR="0020285D" w:rsidRDefault="0020285D" w:rsidP="0020285D">
      <w:pPr>
        <w:pStyle w:val="NoSpacing"/>
        <w:jc w:val="both"/>
        <w:rPr>
          <w:rFonts w:ascii="Arial" w:hAnsi="Arial" w:cs="Arial"/>
          <w:b/>
          <w:bCs/>
        </w:rPr>
      </w:pPr>
      <w:r w:rsidRPr="0020285D">
        <w:rPr>
          <w:rFonts w:ascii="Arial" w:hAnsi="Arial" w:cs="Arial"/>
          <w:b/>
          <w:bCs/>
        </w:rPr>
        <w:t>10. septembril Viljandis, kell 10.00-13.00</w:t>
      </w:r>
    </w:p>
    <w:p w:rsidR="0020285D" w:rsidRDefault="0020285D" w:rsidP="0020285D">
      <w:pPr>
        <w:pStyle w:val="NoSpacing"/>
        <w:jc w:val="both"/>
        <w:rPr>
          <w:rFonts w:ascii="Arial" w:hAnsi="Arial" w:cs="Arial"/>
          <w:b/>
          <w:bCs/>
        </w:rPr>
      </w:pPr>
      <w:r w:rsidRPr="0020285D">
        <w:rPr>
          <w:rFonts w:ascii="Arial" w:hAnsi="Arial" w:cs="Arial"/>
          <w:b/>
          <w:bCs/>
        </w:rPr>
        <w:t>15. septembril Haapsalus, kell 10.00-13.00</w:t>
      </w:r>
    </w:p>
    <w:p w:rsidR="0020285D" w:rsidRDefault="0020285D" w:rsidP="0020285D">
      <w:pPr>
        <w:pStyle w:val="NoSpacing"/>
        <w:jc w:val="both"/>
        <w:rPr>
          <w:rFonts w:ascii="Arial" w:hAnsi="Arial" w:cs="Arial"/>
          <w:b/>
          <w:bCs/>
        </w:rPr>
      </w:pPr>
      <w:r w:rsidRPr="0020285D">
        <w:rPr>
          <w:rFonts w:ascii="Arial" w:hAnsi="Arial" w:cs="Arial"/>
          <w:b/>
          <w:bCs/>
        </w:rPr>
        <w:t>17. septembril Tallinnas, kell 9.30-13.00</w:t>
      </w:r>
    </w:p>
    <w:p w:rsidR="0020285D" w:rsidRDefault="0020285D" w:rsidP="0020285D">
      <w:pPr>
        <w:pStyle w:val="NoSpacing"/>
        <w:jc w:val="both"/>
        <w:rPr>
          <w:rFonts w:ascii="Arial" w:hAnsi="Arial" w:cs="Arial"/>
          <w:bCs/>
        </w:rPr>
      </w:pPr>
    </w:p>
    <w:p w:rsidR="0020285D" w:rsidRPr="0020285D" w:rsidRDefault="0020285D" w:rsidP="0020285D">
      <w:pPr>
        <w:pStyle w:val="NoSpacing"/>
        <w:jc w:val="both"/>
        <w:rPr>
          <w:rFonts w:ascii="Arial" w:hAnsi="Arial" w:cs="Arial"/>
          <w:bCs/>
        </w:rPr>
      </w:pPr>
      <w:r w:rsidRPr="0020285D">
        <w:rPr>
          <w:rFonts w:ascii="Arial" w:hAnsi="Arial" w:cs="Arial"/>
          <w:bCs/>
        </w:rPr>
        <w:t>Infopäevadel tutvustatakse kolme Euroopa Liidu programmi:</w:t>
      </w:r>
    </w:p>
    <w:p w:rsidR="0020285D" w:rsidRDefault="0020285D" w:rsidP="0020285D">
      <w:pPr>
        <w:pStyle w:val="NoSpacing"/>
        <w:numPr>
          <w:ilvl w:val="0"/>
          <w:numId w:val="50"/>
        </w:numPr>
        <w:jc w:val="both"/>
        <w:rPr>
          <w:rFonts w:ascii="Arial" w:hAnsi="Arial" w:cs="Arial"/>
          <w:bCs/>
        </w:rPr>
      </w:pPr>
      <w:r>
        <w:rPr>
          <w:rFonts w:ascii="Arial" w:hAnsi="Arial" w:cs="Arial"/>
          <w:b/>
          <w:bCs/>
        </w:rPr>
        <w:t xml:space="preserve">Kodanike Euroopa. </w:t>
      </w:r>
      <w:r w:rsidRPr="0020285D">
        <w:rPr>
          <w:rFonts w:ascii="Arial" w:hAnsi="Arial" w:cs="Arial"/>
          <w:bCs/>
        </w:rPr>
        <w:t>Programmist toetatakse projekte, mis edendavad kodanike ühiskondlikku aktiivsust ja osalemist demokraatlikes protsessides või suurendavad teadlikkust Euroopa ajaloolisest mälust. Taotlejateks vabaühendused, omavalitsused ja avalik-õiguslikud organisatsioonid.</w:t>
      </w:r>
    </w:p>
    <w:p w:rsidR="005332CC" w:rsidRPr="0020285D" w:rsidRDefault="005332CC" w:rsidP="005332CC">
      <w:pPr>
        <w:pStyle w:val="NoSpacing"/>
        <w:ind w:left="720"/>
        <w:jc w:val="both"/>
        <w:rPr>
          <w:rFonts w:ascii="Arial" w:hAnsi="Arial" w:cs="Arial"/>
          <w:bCs/>
        </w:rPr>
      </w:pPr>
    </w:p>
    <w:p w:rsidR="0020285D" w:rsidRDefault="0020285D" w:rsidP="0020285D">
      <w:pPr>
        <w:pStyle w:val="NoSpacing"/>
        <w:numPr>
          <w:ilvl w:val="0"/>
          <w:numId w:val="50"/>
        </w:numPr>
        <w:jc w:val="both"/>
        <w:rPr>
          <w:rFonts w:ascii="Arial" w:hAnsi="Arial" w:cs="Arial"/>
          <w:bCs/>
        </w:rPr>
      </w:pPr>
      <w:r w:rsidRPr="0020285D">
        <w:rPr>
          <w:rFonts w:ascii="Arial" w:hAnsi="Arial" w:cs="Arial"/>
          <w:b/>
          <w:bCs/>
        </w:rPr>
        <w:t>Erasmus+: Euroopa Noored</w:t>
      </w:r>
      <w:r w:rsidRPr="0020285D">
        <w:rPr>
          <w:rFonts w:ascii="Arial" w:hAnsi="Arial" w:cs="Arial"/>
          <w:bCs/>
        </w:rPr>
        <w:t>. Programm toetab noorte ja noorsootöötajate õpirännet, rahvusvahelist vabatahtlikku tööd, noorsootöö kvaliteedi arendamist ja noortevaldkonna poliitikate kujundamist. Taotleda saavad noortegrupid, MTÜ-d ja SA-d, avalik-õiguslikud juriidilised isikud (nt kool, noortekeskus) ja ettevõtted (piiratud võimalused).</w:t>
      </w:r>
    </w:p>
    <w:p w:rsidR="005332CC" w:rsidRPr="0020285D" w:rsidRDefault="005332CC" w:rsidP="005332CC">
      <w:pPr>
        <w:pStyle w:val="NoSpacing"/>
        <w:jc w:val="both"/>
        <w:rPr>
          <w:rFonts w:ascii="Arial" w:hAnsi="Arial" w:cs="Arial"/>
          <w:bCs/>
        </w:rPr>
      </w:pPr>
    </w:p>
    <w:p w:rsidR="0020285D" w:rsidRPr="0020285D" w:rsidRDefault="0020285D" w:rsidP="0020285D">
      <w:pPr>
        <w:pStyle w:val="NoSpacing"/>
        <w:numPr>
          <w:ilvl w:val="0"/>
          <w:numId w:val="50"/>
        </w:numPr>
        <w:jc w:val="both"/>
        <w:rPr>
          <w:rFonts w:ascii="Arial" w:hAnsi="Arial" w:cs="Arial"/>
          <w:bCs/>
        </w:rPr>
      </w:pPr>
      <w:r w:rsidRPr="0020285D">
        <w:rPr>
          <w:rFonts w:ascii="Arial" w:hAnsi="Arial" w:cs="Arial"/>
          <w:b/>
          <w:bCs/>
        </w:rPr>
        <w:t>Loov Euro</w:t>
      </w:r>
      <w:r>
        <w:rPr>
          <w:rFonts w:ascii="Arial" w:hAnsi="Arial" w:cs="Arial"/>
          <w:b/>
          <w:bCs/>
        </w:rPr>
        <w:t xml:space="preserve">opa </w:t>
      </w:r>
      <w:r>
        <w:rPr>
          <w:rFonts w:ascii="Arial" w:hAnsi="Arial" w:cs="Arial"/>
          <w:bCs/>
        </w:rPr>
        <w:t xml:space="preserve">alamprogrammid </w:t>
      </w:r>
      <w:r>
        <w:rPr>
          <w:rFonts w:ascii="Arial" w:hAnsi="Arial" w:cs="Arial"/>
          <w:b/>
          <w:bCs/>
        </w:rPr>
        <w:t xml:space="preserve">Kultuur </w:t>
      </w:r>
      <w:r w:rsidRPr="0020285D">
        <w:rPr>
          <w:rFonts w:ascii="Arial" w:hAnsi="Arial" w:cs="Arial"/>
          <w:bCs/>
        </w:rPr>
        <w:t>ja</w:t>
      </w:r>
      <w:r>
        <w:rPr>
          <w:rFonts w:ascii="Arial" w:hAnsi="Arial" w:cs="Arial"/>
          <w:b/>
          <w:bCs/>
        </w:rPr>
        <w:t xml:space="preserve"> MEDIA </w:t>
      </w:r>
      <w:r w:rsidRPr="0020285D">
        <w:rPr>
          <w:rFonts w:ascii="Arial" w:hAnsi="Arial" w:cs="Arial"/>
          <w:bCs/>
        </w:rPr>
        <w:t>(</w:t>
      </w:r>
      <w:r w:rsidRPr="0020285D">
        <w:rPr>
          <w:rFonts w:ascii="Arial" w:hAnsi="Arial" w:cs="Arial"/>
          <w:bCs/>
          <w:i/>
          <w:iCs/>
        </w:rPr>
        <w:t>MEDIA ainult Tallinna infopäeval</w:t>
      </w:r>
      <w:r w:rsidRPr="0020285D">
        <w:rPr>
          <w:rFonts w:ascii="Arial" w:hAnsi="Arial" w:cs="Arial"/>
          <w:bCs/>
        </w:rPr>
        <w:t>).</w:t>
      </w:r>
      <w:r>
        <w:rPr>
          <w:rFonts w:ascii="Arial" w:hAnsi="Arial" w:cs="Arial"/>
          <w:b/>
          <w:bCs/>
        </w:rPr>
        <w:t xml:space="preserve"> </w:t>
      </w:r>
      <w:r w:rsidRPr="0020285D">
        <w:rPr>
          <w:rFonts w:ascii="Arial" w:hAnsi="Arial" w:cs="Arial"/>
          <w:bCs/>
        </w:rPr>
        <w:t>Programm toetab rahvusvahelist koostööd kultuuri ja loomemajanduse valdkonnas ja kirjandustõlkeid. Taotleda saavad kõik juriidilised isikud, kes nendes valdkondades on tegutsenud vähemalt 2 aastat.</w:t>
      </w:r>
    </w:p>
    <w:p w:rsidR="005332CC" w:rsidRDefault="005332CC" w:rsidP="0020285D">
      <w:pPr>
        <w:pStyle w:val="NoSpacing"/>
        <w:jc w:val="both"/>
        <w:rPr>
          <w:rFonts w:ascii="Arial" w:hAnsi="Arial" w:cs="Arial"/>
          <w:bCs/>
        </w:rPr>
      </w:pPr>
    </w:p>
    <w:p w:rsidR="0020285D" w:rsidRDefault="0020285D" w:rsidP="0020285D">
      <w:pPr>
        <w:pStyle w:val="NoSpacing"/>
        <w:jc w:val="both"/>
        <w:rPr>
          <w:rFonts w:ascii="Arial" w:hAnsi="Arial" w:cs="Arial"/>
          <w:bCs/>
        </w:rPr>
      </w:pPr>
      <w:r w:rsidRPr="0020285D">
        <w:rPr>
          <w:rFonts w:ascii="Arial" w:hAnsi="Arial" w:cs="Arial"/>
          <w:bCs/>
        </w:rPr>
        <w:t>Programm toetab audio-visuaalsektorit, taotleda saab nii levi- kui arendustoetusi.</w:t>
      </w:r>
    </w:p>
    <w:p w:rsidR="0020285D" w:rsidRDefault="0020285D" w:rsidP="0020285D">
      <w:pPr>
        <w:pStyle w:val="NoSpacing"/>
        <w:jc w:val="both"/>
        <w:rPr>
          <w:rFonts w:ascii="Arial" w:hAnsi="Arial" w:cs="Arial"/>
          <w:bCs/>
        </w:rPr>
      </w:pPr>
    </w:p>
    <w:p w:rsidR="0020285D" w:rsidRDefault="0020285D" w:rsidP="0020285D">
      <w:pPr>
        <w:pStyle w:val="NoSpacing"/>
        <w:jc w:val="both"/>
        <w:rPr>
          <w:rFonts w:ascii="Arial" w:hAnsi="Arial" w:cs="Arial"/>
          <w:bCs/>
        </w:rPr>
      </w:pPr>
      <w:r w:rsidRPr="0020285D">
        <w:rPr>
          <w:rFonts w:ascii="Arial" w:hAnsi="Arial" w:cs="Arial"/>
          <w:bCs/>
        </w:rPr>
        <w:t>Infopäev on suunatud potentsiaalsetele taotlejatele, projektipart</w:t>
      </w:r>
      <w:r w:rsidRPr="0020285D">
        <w:rPr>
          <w:rFonts w:ascii="Arial" w:hAnsi="Arial" w:cs="Arial"/>
          <w:bCs/>
        </w:rPr>
        <w:softHyphen/>
        <w:t>neritele ja teistele huvilistele. Tutvustatakse programmide eesmärke, tingimusi ja taotlemise korda.</w:t>
      </w:r>
    </w:p>
    <w:p w:rsidR="0020285D" w:rsidRDefault="0020285D" w:rsidP="0020285D">
      <w:pPr>
        <w:pStyle w:val="NoSpacing"/>
        <w:jc w:val="both"/>
        <w:rPr>
          <w:rFonts w:ascii="Arial" w:hAnsi="Arial" w:cs="Arial"/>
          <w:bCs/>
        </w:rPr>
      </w:pPr>
    </w:p>
    <w:p w:rsidR="0020285D" w:rsidRDefault="0020285D" w:rsidP="0020285D">
      <w:pPr>
        <w:pStyle w:val="NoSpacing"/>
        <w:jc w:val="both"/>
        <w:rPr>
          <w:rFonts w:ascii="Arial" w:hAnsi="Arial" w:cs="Arial"/>
          <w:bCs/>
        </w:rPr>
      </w:pPr>
      <w:r w:rsidRPr="0020285D">
        <w:rPr>
          <w:rFonts w:ascii="Arial" w:hAnsi="Arial" w:cs="Arial"/>
          <w:bCs/>
        </w:rPr>
        <w:t>Osalema on oodatud kõik huvilised! Infopäev on tasuta, aga kohtade arv on piiratud! Iga ürituse täpsema päevakava leiate registreerimisvormist.</w:t>
      </w:r>
    </w:p>
    <w:p w:rsidR="0020285D" w:rsidRDefault="0020285D" w:rsidP="0020285D">
      <w:pPr>
        <w:pStyle w:val="NoSpacing"/>
        <w:jc w:val="both"/>
        <w:rPr>
          <w:rFonts w:ascii="Arial" w:hAnsi="Arial" w:cs="Arial"/>
          <w:b/>
          <w:bCs/>
        </w:rPr>
      </w:pPr>
    </w:p>
    <w:p w:rsidR="0020285D" w:rsidRDefault="0020285D" w:rsidP="0020285D">
      <w:pPr>
        <w:pStyle w:val="NoSpacing"/>
        <w:jc w:val="both"/>
        <w:rPr>
          <w:rFonts w:ascii="Arial" w:hAnsi="Arial" w:cs="Arial"/>
          <w:b/>
          <w:bCs/>
        </w:rPr>
      </w:pPr>
      <w:r w:rsidRPr="0020285D">
        <w:rPr>
          <w:rFonts w:ascii="Arial" w:hAnsi="Arial" w:cs="Arial"/>
          <w:b/>
          <w:bCs/>
        </w:rPr>
        <w:t>Registreerimine kestab kuni kohti jätkub:</w:t>
      </w:r>
    </w:p>
    <w:p w:rsidR="0020285D" w:rsidRDefault="0020285D" w:rsidP="0020285D">
      <w:pPr>
        <w:pStyle w:val="NoSpacing"/>
        <w:jc w:val="both"/>
        <w:rPr>
          <w:rFonts w:ascii="Arial" w:hAnsi="Arial" w:cs="Arial"/>
          <w:bCs/>
        </w:rPr>
      </w:pPr>
      <w:r w:rsidRPr="0020285D">
        <w:rPr>
          <w:rFonts w:ascii="Arial" w:hAnsi="Arial" w:cs="Arial"/>
          <w:bCs/>
        </w:rPr>
        <w:t>Viljandi i</w:t>
      </w:r>
      <w:r>
        <w:rPr>
          <w:rFonts w:ascii="Arial" w:hAnsi="Arial" w:cs="Arial"/>
          <w:bCs/>
        </w:rPr>
        <w:t xml:space="preserve">nfopäevale kuni 6. Septembrini: </w:t>
      </w:r>
      <w:hyperlink r:id="rId19" w:tgtFrame="_blank" w:history="1">
        <w:r w:rsidRPr="0020285D">
          <w:rPr>
            <w:rStyle w:val="Hyperlink"/>
            <w:rFonts w:ascii="Arial" w:hAnsi="Arial" w:cs="Arial"/>
            <w:bCs/>
          </w:rPr>
          <w:t>http://goo.gl/forms/C5sDM7VlzG</w:t>
        </w:r>
      </w:hyperlink>
    </w:p>
    <w:p w:rsidR="0020285D" w:rsidRDefault="0020285D" w:rsidP="0020285D">
      <w:pPr>
        <w:pStyle w:val="NoSpacing"/>
        <w:jc w:val="both"/>
        <w:rPr>
          <w:rFonts w:ascii="Arial" w:hAnsi="Arial" w:cs="Arial"/>
          <w:bCs/>
        </w:rPr>
      </w:pPr>
      <w:r w:rsidRPr="0020285D">
        <w:rPr>
          <w:rFonts w:ascii="Arial" w:hAnsi="Arial" w:cs="Arial"/>
          <w:bCs/>
        </w:rPr>
        <w:t>Haapsalu inf</w:t>
      </w:r>
      <w:r>
        <w:rPr>
          <w:rFonts w:ascii="Arial" w:hAnsi="Arial" w:cs="Arial"/>
          <w:bCs/>
        </w:rPr>
        <w:t xml:space="preserve">opäevale kuni 10. septembrini : </w:t>
      </w:r>
      <w:hyperlink r:id="rId20" w:history="1">
        <w:r w:rsidRPr="0020285D">
          <w:rPr>
            <w:rStyle w:val="Hyperlink"/>
            <w:rFonts w:ascii="Arial" w:hAnsi="Arial" w:cs="Arial"/>
            <w:bCs/>
          </w:rPr>
          <w:t>http://goo.gl/forms/xa1uD7yVr7</w:t>
        </w:r>
      </w:hyperlink>
    </w:p>
    <w:p w:rsidR="0020285D" w:rsidRDefault="0020285D" w:rsidP="0020285D">
      <w:pPr>
        <w:pStyle w:val="NoSpacing"/>
        <w:jc w:val="both"/>
        <w:rPr>
          <w:rFonts w:ascii="Arial" w:hAnsi="Arial" w:cs="Arial"/>
          <w:bCs/>
        </w:rPr>
      </w:pPr>
      <w:r w:rsidRPr="0020285D">
        <w:rPr>
          <w:rFonts w:ascii="Arial" w:hAnsi="Arial" w:cs="Arial"/>
          <w:bCs/>
        </w:rPr>
        <w:t>Tallinna in</w:t>
      </w:r>
      <w:r>
        <w:rPr>
          <w:rFonts w:ascii="Arial" w:hAnsi="Arial" w:cs="Arial"/>
          <w:bCs/>
        </w:rPr>
        <w:t xml:space="preserve">fopäevale kuni 14. septembrini </w:t>
      </w:r>
      <w:hyperlink r:id="rId21" w:history="1">
        <w:r w:rsidRPr="0020285D">
          <w:rPr>
            <w:rStyle w:val="Hyperlink"/>
            <w:rFonts w:ascii="Arial" w:hAnsi="Arial" w:cs="Arial"/>
            <w:bCs/>
          </w:rPr>
          <w:t>http://goo.gl/forms/k4RVS1ZGRo</w:t>
        </w:r>
      </w:hyperlink>
    </w:p>
    <w:p w:rsidR="0020285D" w:rsidRDefault="0020285D" w:rsidP="0020285D">
      <w:pPr>
        <w:pStyle w:val="NoSpacing"/>
        <w:jc w:val="both"/>
        <w:rPr>
          <w:rFonts w:ascii="Arial" w:hAnsi="Arial" w:cs="Arial"/>
          <w:bCs/>
        </w:rPr>
      </w:pPr>
    </w:p>
    <w:p w:rsidR="005332CC" w:rsidRDefault="005332CC" w:rsidP="0020285D">
      <w:pPr>
        <w:pStyle w:val="NoSpacing"/>
        <w:jc w:val="both"/>
        <w:rPr>
          <w:rFonts w:ascii="Arial" w:hAnsi="Arial" w:cs="Arial"/>
          <w:b/>
          <w:bCs/>
        </w:rPr>
      </w:pPr>
    </w:p>
    <w:p w:rsidR="0020285D" w:rsidRDefault="0020285D" w:rsidP="0020285D">
      <w:pPr>
        <w:pStyle w:val="NoSpacing"/>
        <w:jc w:val="both"/>
        <w:rPr>
          <w:rFonts w:ascii="Arial" w:hAnsi="Arial" w:cs="Arial"/>
          <w:b/>
          <w:bCs/>
        </w:rPr>
      </w:pPr>
      <w:r w:rsidRPr="0020285D">
        <w:rPr>
          <w:rFonts w:ascii="Arial" w:hAnsi="Arial" w:cs="Arial"/>
          <w:b/>
          <w:bCs/>
        </w:rPr>
        <w:t>Rohkem infot programmide kohta leiad siit:</w:t>
      </w:r>
    </w:p>
    <w:p w:rsidR="0020285D" w:rsidRDefault="0020285D" w:rsidP="0020285D">
      <w:pPr>
        <w:pStyle w:val="NoSpacing"/>
        <w:jc w:val="both"/>
        <w:rPr>
          <w:rFonts w:ascii="Arial" w:hAnsi="Arial" w:cs="Arial"/>
          <w:bCs/>
        </w:rPr>
      </w:pPr>
      <w:r w:rsidRPr="0020285D">
        <w:rPr>
          <w:rFonts w:ascii="Arial" w:hAnsi="Arial" w:cs="Arial"/>
          <w:b/>
          <w:bCs/>
        </w:rPr>
        <w:t>Kodanike Euroopa:</w:t>
      </w:r>
      <w:r>
        <w:rPr>
          <w:rFonts w:ascii="Arial" w:hAnsi="Arial" w:cs="Arial"/>
          <w:b/>
          <w:bCs/>
        </w:rPr>
        <w:t xml:space="preserve"> </w:t>
      </w:r>
      <w:hyperlink r:id="rId22" w:history="1">
        <w:r w:rsidRPr="0020285D">
          <w:rPr>
            <w:rStyle w:val="Hyperlink"/>
            <w:rFonts w:ascii="Arial" w:hAnsi="Arial" w:cs="Arial"/>
            <w:bCs/>
          </w:rPr>
          <w:t>http://www.kysk.ee/kodanikeeuroopa</w:t>
        </w:r>
      </w:hyperlink>
      <w:r>
        <w:rPr>
          <w:rFonts w:ascii="Arial" w:hAnsi="Arial" w:cs="Arial"/>
          <w:bCs/>
        </w:rPr>
        <w:t xml:space="preserve"> </w:t>
      </w:r>
    </w:p>
    <w:p w:rsidR="0020285D" w:rsidRDefault="0020285D" w:rsidP="0020285D">
      <w:pPr>
        <w:pStyle w:val="NoSpacing"/>
        <w:jc w:val="both"/>
        <w:rPr>
          <w:rFonts w:ascii="Arial" w:hAnsi="Arial" w:cs="Arial"/>
          <w:bCs/>
        </w:rPr>
      </w:pPr>
      <w:r w:rsidRPr="0020285D">
        <w:rPr>
          <w:rFonts w:ascii="Arial" w:hAnsi="Arial" w:cs="Arial"/>
          <w:b/>
          <w:bCs/>
        </w:rPr>
        <w:t>Erasmus+: Euroopa Noored:</w:t>
      </w:r>
      <w:r>
        <w:rPr>
          <w:rFonts w:ascii="Arial" w:hAnsi="Arial" w:cs="Arial"/>
          <w:b/>
          <w:bCs/>
        </w:rPr>
        <w:t xml:space="preserve"> </w:t>
      </w:r>
      <w:hyperlink r:id="rId23" w:history="1">
        <w:r w:rsidRPr="0020285D">
          <w:rPr>
            <w:rStyle w:val="Hyperlink"/>
            <w:rFonts w:ascii="Arial" w:hAnsi="Arial" w:cs="Arial"/>
            <w:bCs/>
          </w:rPr>
          <w:t>http://euroopa.noored.ee/</w:t>
        </w:r>
      </w:hyperlink>
    </w:p>
    <w:p w:rsidR="0020285D" w:rsidRDefault="0020285D" w:rsidP="0020285D">
      <w:pPr>
        <w:pStyle w:val="NoSpacing"/>
        <w:jc w:val="both"/>
        <w:rPr>
          <w:rFonts w:ascii="Arial" w:hAnsi="Arial" w:cs="Arial"/>
          <w:bCs/>
        </w:rPr>
      </w:pPr>
      <w:r w:rsidRPr="0020285D">
        <w:rPr>
          <w:rFonts w:ascii="Arial" w:hAnsi="Arial" w:cs="Arial"/>
          <w:b/>
          <w:bCs/>
        </w:rPr>
        <w:t>Loov Euroopa:</w:t>
      </w:r>
      <w:r>
        <w:rPr>
          <w:rFonts w:ascii="Arial" w:hAnsi="Arial" w:cs="Arial"/>
          <w:b/>
          <w:bCs/>
        </w:rPr>
        <w:t xml:space="preserve"> </w:t>
      </w:r>
      <w:hyperlink r:id="rId24" w:history="1">
        <w:r w:rsidRPr="0020285D">
          <w:rPr>
            <w:rStyle w:val="Hyperlink"/>
            <w:rFonts w:ascii="Arial" w:hAnsi="Arial" w:cs="Arial"/>
            <w:bCs/>
          </w:rPr>
          <w:t>http://www.looveuroopa.ee/</w:t>
        </w:r>
      </w:hyperlink>
    </w:p>
    <w:p w:rsidR="0020285D" w:rsidRDefault="0020285D" w:rsidP="0020285D">
      <w:pPr>
        <w:pStyle w:val="NoSpacing"/>
        <w:jc w:val="both"/>
        <w:rPr>
          <w:rFonts w:ascii="Arial" w:hAnsi="Arial" w:cs="Arial"/>
          <w:bCs/>
        </w:rPr>
      </w:pPr>
    </w:p>
    <w:p w:rsidR="005332CC" w:rsidRDefault="005332CC" w:rsidP="0020285D">
      <w:pPr>
        <w:pStyle w:val="NoSpacing"/>
        <w:jc w:val="both"/>
        <w:rPr>
          <w:rFonts w:ascii="Arial" w:hAnsi="Arial" w:cs="Arial"/>
          <w:bCs/>
          <w:i/>
          <w:iCs/>
        </w:rPr>
      </w:pPr>
    </w:p>
    <w:p w:rsidR="00F11D63" w:rsidRDefault="0020285D" w:rsidP="0020285D">
      <w:pPr>
        <w:pStyle w:val="NoSpacing"/>
        <w:jc w:val="both"/>
        <w:rPr>
          <w:rFonts w:ascii="Arial" w:hAnsi="Arial" w:cs="Arial"/>
          <w:bCs/>
        </w:rPr>
      </w:pPr>
      <w:r w:rsidRPr="0020285D">
        <w:rPr>
          <w:rFonts w:ascii="Arial" w:hAnsi="Arial" w:cs="Arial"/>
          <w:bCs/>
          <w:i/>
          <w:iCs/>
        </w:rPr>
        <w:t>Lisainfo</w:t>
      </w:r>
      <w:r w:rsidRPr="0020285D">
        <w:rPr>
          <w:rFonts w:ascii="Arial" w:hAnsi="Arial" w:cs="Arial"/>
          <w:bCs/>
        </w:rPr>
        <w:t>: kadri@kysk.ee või tel: 5880 5240</w:t>
      </w:r>
    </w:p>
    <w:p w:rsidR="00F11D63" w:rsidRDefault="00F11D63" w:rsidP="00F11D63">
      <w:pPr>
        <w:pStyle w:val="NoSpacing"/>
        <w:rPr>
          <w:rFonts w:ascii="Arial" w:hAnsi="Arial" w:cs="Arial"/>
          <w:bCs/>
        </w:rPr>
      </w:pPr>
    </w:p>
    <w:p w:rsidR="0020285D" w:rsidRDefault="0020285D" w:rsidP="00F11D63">
      <w:pPr>
        <w:spacing w:before="100"/>
        <w:rPr>
          <w:rFonts w:ascii="Arial" w:hAnsi="Arial" w:cs="Arial"/>
        </w:rPr>
      </w:pPr>
    </w:p>
    <w:p w:rsidR="00F17F4D" w:rsidRDefault="00786F87" w:rsidP="00F17F4D">
      <w:pPr>
        <w:spacing w:before="100"/>
        <w:rPr>
          <w:rFonts w:ascii="Arial" w:hAnsi="Arial" w:cs="Arial"/>
          <w:b/>
          <w:bCs/>
          <w:color w:val="1F4E79" w:themeColor="accent1" w:themeShade="80"/>
          <w:sz w:val="32"/>
          <w:szCs w:val="32"/>
        </w:rPr>
      </w:pPr>
      <w:r w:rsidRPr="00786F87">
        <w:rPr>
          <w:rFonts w:ascii="Arial" w:hAnsi="Arial" w:cs="Arial"/>
          <w:b/>
          <w:bCs/>
          <w:color w:val="1F4E79" w:themeColor="accent1" w:themeShade="80"/>
          <w:sz w:val="32"/>
          <w:szCs w:val="32"/>
        </w:rPr>
        <w:lastRenderedPageBreak/>
        <w:t xml:space="preserve">Maakondlik arenduskeskus </w:t>
      </w:r>
      <w:r>
        <w:rPr>
          <w:rFonts w:ascii="Arial" w:hAnsi="Arial" w:cs="Arial"/>
          <w:b/>
          <w:bCs/>
          <w:color w:val="1F4E79" w:themeColor="accent1" w:themeShade="80"/>
          <w:sz w:val="32"/>
          <w:szCs w:val="32"/>
        </w:rPr>
        <w:t>nõustab mittetulundusühinguid</w:t>
      </w:r>
    </w:p>
    <w:p w:rsidR="00371F5D" w:rsidRDefault="00371F5D" w:rsidP="00786F87">
      <w:pPr>
        <w:spacing w:before="100"/>
        <w:rPr>
          <w:rFonts w:ascii="Arial" w:hAnsi="Arial" w:cs="Arial"/>
        </w:rPr>
      </w:pPr>
    </w:p>
    <w:p w:rsidR="00786F87" w:rsidRPr="00786F87" w:rsidRDefault="00786F87" w:rsidP="00786F87">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p>
    <w:p w:rsidR="00786F87" w:rsidRDefault="00786F87" w:rsidP="00786F87">
      <w:pPr>
        <w:spacing w:before="100"/>
        <w:rPr>
          <w:rFonts w:ascii="Arial" w:hAnsi="Arial" w:cs="Arial"/>
        </w:rPr>
      </w:pP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25"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371F5D" w:rsidRDefault="00371F5D" w:rsidP="00786F87">
      <w:pPr>
        <w:spacing w:before="100"/>
        <w:rPr>
          <w:rFonts w:ascii="Arial" w:hAnsi="Arial" w:cs="Arial"/>
        </w:rPr>
      </w:pPr>
    </w:p>
    <w:p w:rsidR="00786F87" w:rsidRPr="00786F87" w:rsidRDefault="00786F87" w:rsidP="00786F87">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6"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7"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8">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E6F"/>
    <w:multiLevelType w:val="hybridMultilevel"/>
    <w:tmpl w:val="EA4609EA"/>
    <w:lvl w:ilvl="0" w:tplc="6FD6C742">
      <w:numFmt w:val="bullet"/>
      <w:lvlText w:val="•"/>
      <w:lvlJc w:val="left"/>
      <w:pPr>
        <w:ind w:left="1230" w:hanging="87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A31D96"/>
    <w:multiLevelType w:val="multilevel"/>
    <w:tmpl w:val="73BC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02CE5"/>
    <w:multiLevelType w:val="hybridMultilevel"/>
    <w:tmpl w:val="37E24B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DAE0ECC"/>
    <w:multiLevelType w:val="multilevel"/>
    <w:tmpl w:val="BA8E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D5CB5"/>
    <w:multiLevelType w:val="hybridMultilevel"/>
    <w:tmpl w:val="97C259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DF16568"/>
    <w:multiLevelType w:val="hybridMultilevel"/>
    <w:tmpl w:val="47F884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EB54AF3"/>
    <w:multiLevelType w:val="hybridMultilevel"/>
    <w:tmpl w:val="904056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F0361B5"/>
    <w:multiLevelType w:val="hybridMultilevel"/>
    <w:tmpl w:val="5A2CD7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F9C5D9A"/>
    <w:multiLevelType w:val="multilevel"/>
    <w:tmpl w:val="2DE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7294E"/>
    <w:multiLevelType w:val="multilevel"/>
    <w:tmpl w:val="8B3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D674B"/>
    <w:multiLevelType w:val="hybridMultilevel"/>
    <w:tmpl w:val="D91CC6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5637F49"/>
    <w:multiLevelType w:val="hybridMultilevel"/>
    <w:tmpl w:val="E1D65AC0"/>
    <w:lvl w:ilvl="0" w:tplc="6FD6C742">
      <w:numFmt w:val="bullet"/>
      <w:lvlText w:val="•"/>
      <w:lvlJc w:val="left"/>
      <w:pPr>
        <w:ind w:left="1230" w:hanging="87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9170E74"/>
    <w:multiLevelType w:val="multilevel"/>
    <w:tmpl w:val="44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C15E5"/>
    <w:multiLevelType w:val="hybridMultilevel"/>
    <w:tmpl w:val="2A182A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C377259"/>
    <w:multiLevelType w:val="multilevel"/>
    <w:tmpl w:val="476EA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6ED6973"/>
    <w:multiLevelType w:val="hybridMultilevel"/>
    <w:tmpl w:val="591283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A687114"/>
    <w:multiLevelType w:val="hybridMultilevel"/>
    <w:tmpl w:val="B850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1AB7930"/>
    <w:multiLevelType w:val="multilevel"/>
    <w:tmpl w:val="DCB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10228"/>
    <w:multiLevelType w:val="hybridMultilevel"/>
    <w:tmpl w:val="C6B244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48272A3"/>
    <w:multiLevelType w:val="multilevel"/>
    <w:tmpl w:val="725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584EDE"/>
    <w:multiLevelType w:val="multilevel"/>
    <w:tmpl w:val="B79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067F4F"/>
    <w:multiLevelType w:val="hybridMultilevel"/>
    <w:tmpl w:val="B7F0E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7F4281D"/>
    <w:multiLevelType w:val="hybridMultilevel"/>
    <w:tmpl w:val="4A806ADA"/>
    <w:lvl w:ilvl="0" w:tplc="B10E0EE8">
      <w:start w:val="1"/>
      <w:numFmt w:val="upperLetter"/>
      <w:lvlText w:val="%1."/>
      <w:lvlJc w:val="left"/>
      <w:pPr>
        <w:ind w:left="1440" w:hanging="360"/>
      </w:pPr>
      <w:rPr>
        <w:rFonts w:asciiTheme="minorHAnsi" w:eastAsiaTheme="minorHAnsi" w:hAnsiTheme="minorHAnsi" w:cstheme="minorBidi"/>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7" w15:restartNumberingAfterBreak="0">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994720E"/>
    <w:multiLevelType w:val="multilevel"/>
    <w:tmpl w:val="BA2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CD06E8"/>
    <w:multiLevelType w:val="multilevel"/>
    <w:tmpl w:val="4A4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2F7D99"/>
    <w:multiLevelType w:val="multilevel"/>
    <w:tmpl w:val="642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4FC3361A"/>
    <w:multiLevelType w:val="hybridMultilevel"/>
    <w:tmpl w:val="B1360D2A"/>
    <w:lvl w:ilvl="0" w:tplc="6FD6C742">
      <w:numFmt w:val="bullet"/>
      <w:lvlText w:val="•"/>
      <w:lvlJc w:val="left"/>
      <w:pPr>
        <w:ind w:left="1230" w:hanging="87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0620500"/>
    <w:multiLevelType w:val="hybridMultilevel"/>
    <w:tmpl w:val="0338F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5AA96004"/>
    <w:multiLevelType w:val="multilevel"/>
    <w:tmpl w:val="735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0204B2"/>
    <w:multiLevelType w:val="hybridMultilevel"/>
    <w:tmpl w:val="762C1B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29E0A13"/>
    <w:multiLevelType w:val="multilevel"/>
    <w:tmpl w:val="68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BD3842"/>
    <w:multiLevelType w:val="multilevel"/>
    <w:tmpl w:val="F2E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7863B4"/>
    <w:multiLevelType w:val="hybridMultilevel"/>
    <w:tmpl w:val="5EC4E4A2"/>
    <w:lvl w:ilvl="0" w:tplc="6FD6C742">
      <w:numFmt w:val="bullet"/>
      <w:lvlText w:val="•"/>
      <w:lvlJc w:val="left"/>
      <w:pPr>
        <w:ind w:left="1230" w:hanging="87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3315E67"/>
    <w:multiLevelType w:val="hybridMultilevel"/>
    <w:tmpl w:val="B4407C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41D5CF8"/>
    <w:multiLevelType w:val="hybridMultilevel"/>
    <w:tmpl w:val="A5B47458"/>
    <w:lvl w:ilvl="0" w:tplc="6FD6C742">
      <w:numFmt w:val="bullet"/>
      <w:lvlText w:val="•"/>
      <w:lvlJc w:val="left"/>
      <w:pPr>
        <w:ind w:left="1230" w:hanging="87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42B567B"/>
    <w:multiLevelType w:val="hybridMultilevel"/>
    <w:tmpl w:val="6DFCC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3831D1"/>
    <w:multiLevelType w:val="multilevel"/>
    <w:tmpl w:val="CC16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626CEB"/>
    <w:multiLevelType w:val="multilevel"/>
    <w:tmpl w:val="807A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23771B"/>
    <w:multiLevelType w:val="multilevel"/>
    <w:tmpl w:val="57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2"/>
  </w:num>
  <w:num w:numId="3">
    <w:abstractNumId w:val="18"/>
  </w:num>
  <w:num w:numId="4">
    <w:abstractNumId w:val="5"/>
  </w:num>
  <w:num w:numId="5">
    <w:abstractNumId w:val="27"/>
  </w:num>
  <w:num w:numId="6">
    <w:abstractNumId w:val="6"/>
  </w:num>
  <w:num w:numId="7">
    <w:abstractNumId w:val="36"/>
  </w:num>
  <w:num w:numId="8">
    <w:abstractNumId w:val="29"/>
  </w:num>
  <w:num w:numId="9">
    <w:abstractNumId w:val="33"/>
  </w:num>
  <w:num w:numId="10">
    <w:abstractNumId w:val="46"/>
  </w:num>
  <w:num w:numId="11">
    <w:abstractNumId w:val="28"/>
  </w:num>
  <w:num w:numId="12">
    <w:abstractNumId w:val="49"/>
  </w:num>
  <w:num w:numId="13">
    <w:abstractNumId w:val="32"/>
  </w:num>
  <w:num w:numId="14">
    <w:abstractNumId w:val="4"/>
  </w:num>
  <w:num w:numId="15">
    <w:abstractNumId w:val="25"/>
  </w:num>
  <w:num w:numId="16">
    <w:abstractNumId w:val="39"/>
  </w:num>
  <w:num w:numId="17">
    <w:abstractNumId w:val="23"/>
  </w:num>
  <w:num w:numId="18">
    <w:abstractNumId w:val="10"/>
  </w:num>
  <w:num w:numId="19">
    <w:abstractNumId w:val="15"/>
  </w:num>
  <w:num w:numId="20">
    <w:abstractNumId w:val="40"/>
  </w:num>
  <w:num w:numId="21">
    <w:abstractNumId w:val="30"/>
  </w:num>
  <w:num w:numId="22">
    <w:abstractNumId w:val="37"/>
  </w:num>
  <w:num w:numId="23">
    <w:abstractNumId w:val="17"/>
  </w:num>
  <w:num w:numId="24">
    <w:abstractNumId w:val="31"/>
  </w:num>
  <w:num w:numId="25">
    <w:abstractNumId w:val="35"/>
  </w:num>
  <w:num w:numId="26">
    <w:abstractNumId w:val="7"/>
  </w:num>
  <w:num w:numId="27">
    <w:abstractNumId w:val="20"/>
  </w:num>
  <w:num w:numId="28">
    <w:abstractNumId w:val="24"/>
  </w:num>
  <w:num w:numId="29">
    <w:abstractNumId w:val="11"/>
  </w:num>
  <w:num w:numId="30">
    <w:abstractNumId w:val="45"/>
  </w:num>
  <w:num w:numId="31">
    <w:abstractNumId w:val="22"/>
  </w:num>
  <w:num w:numId="32">
    <w:abstractNumId w:val="2"/>
  </w:num>
  <w:num w:numId="33">
    <w:abstractNumId w:val="8"/>
  </w:num>
  <w:num w:numId="34">
    <w:abstractNumId w:val="47"/>
  </w:num>
  <w:num w:numId="35">
    <w:abstractNumId w:val="38"/>
  </w:num>
  <w:num w:numId="36">
    <w:abstractNumId w:val="26"/>
  </w:num>
  <w:num w:numId="37">
    <w:abstractNumId w:val="19"/>
  </w:num>
  <w:num w:numId="38">
    <w:abstractNumId w:val="21"/>
  </w:num>
  <w:num w:numId="39">
    <w:abstractNumId w:val="43"/>
  </w:num>
  <w:num w:numId="40">
    <w:abstractNumId w:val="16"/>
  </w:num>
  <w:num w:numId="41">
    <w:abstractNumId w:val="9"/>
  </w:num>
  <w:num w:numId="42">
    <w:abstractNumId w:val="12"/>
  </w:num>
  <w:num w:numId="43">
    <w:abstractNumId w:val="34"/>
  </w:num>
  <w:num w:numId="44">
    <w:abstractNumId w:val="13"/>
  </w:num>
  <w:num w:numId="45">
    <w:abstractNumId w:val="0"/>
  </w:num>
  <w:num w:numId="46">
    <w:abstractNumId w:val="41"/>
  </w:num>
  <w:num w:numId="47">
    <w:abstractNumId w:val="44"/>
  </w:num>
  <w:num w:numId="48">
    <w:abstractNumId w:val="1"/>
  </w:num>
  <w:num w:numId="49">
    <w:abstractNumId w:val="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611"/>
    <w:rsid w:val="0001475B"/>
    <w:rsid w:val="00022B9F"/>
    <w:rsid w:val="000257A5"/>
    <w:rsid w:val="00071961"/>
    <w:rsid w:val="00074732"/>
    <w:rsid w:val="000C4820"/>
    <w:rsid w:val="000C5188"/>
    <w:rsid w:val="000D6F70"/>
    <w:rsid w:val="000F19FF"/>
    <w:rsid w:val="001332F5"/>
    <w:rsid w:val="00150E34"/>
    <w:rsid w:val="00155CBA"/>
    <w:rsid w:val="00157BAC"/>
    <w:rsid w:val="00163412"/>
    <w:rsid w:val="001B5B7B"/>
    <w:rsid w:val="0020285D"/>
    <w:rsid w:val="00247410"/>
    <w:rsid w:val="002549A2"/>
    <w:rsid w:val="00262860"/>
    <w:rsid w:val="0026497D"/>
    <w:rsid w:val="002938FF"/>
    <w:rsid w:val="00297F89"/>
    <w:rsid w:val="002A14E0"/>
    <w:rsid w:val="002C46B7"/>
    <w:rsid w:val="002F1AA3"/>
    <w:rsid w:val="002F1D7D"/>
    <w:rsid w:val="003014EB"/>
    <w:rsid w:val="00341B59"/>
    <w:rsid w:val="003420E8"/>
    <w:rsid w:val="0037139D"/>
    <w:rsid w:val="00371F5D"/>
    <w:rsid w:val="00381E09"/>
    <w:rsid w:val="00395BCE"/>
    <w:rsid w:val="003D4006"/>
    <w:rsid w:val="003D71CA"/>
    <w:rsid w:val="003E62E4"/>
    <w:rsid w:val="004065BD"/>
    <w:rsid w:val="004248C8"/>
    <w:rsid w:val="0045638B"/>
    <w:rsid w:val="00464803"/>
    <w:rsid w:val="0049573D"/>
    <w:rsid w:val="004B0E57"/>
    <w:rsid w:val="004B4AE8"/>
    <w:rsid w:val="004F16FE"/>
    <w:rsid w:val="004F32AD"/>
    <w:rsid w:val="005114DB"/>
    <w:rsid w:val="005129F8"/>
    <w:rsid w:val="005161E7"/>
    <w:rsid w:val="00517369"/>
    <w:rsid w:val="005306B9"/>
    <w:rsid w:val="005332CC"/>
    <w:rsid w:val="005376BA"/>
    <w:rsid w:val="005769B4"/>
    <w:rsid w:val="00590BA6"/>
    <w:rsid w:val="005A1CB5"/>
    <w:rsid w:val="005A6B44"/>
    <w:rsid w:val="005C07DA"/>
    <w:rsid w:val="005F7FF2"/>
    <w:rsid w:val="006038FD"/>
    <w:rsid w:val="00606898"/>
    <w:rsid w:val="0065280A"/>
    <w:rsid w:val="006659AA"/>
    <w:rsid w:val="00666885"/>
    <w:rsid w:val="006A6C9F"/>
    <w:rsid w:val="00706CF6"/>
    <w:rsid w:val="007077C1"/>
    <w:rsid w:val="00715130"/>
    <w:rsid w:val="00722107"/>
    <w:rsid w:val="007405A5"/>
    <w:rsid w:val="00777C20"/>
    <w:rsid w:val="00786F87"/>
    <w:rsid w:val="007939B2"/>
    <w:rsid w:val="00794963"/>
    <w:rsid w:val="007B72EF"/>
    <w:rsid w:val="007C4A05"/>
    <w:rsid w:val="007C4D21"/>
    <w:rsid w:val="007F01EA"/>
    <w:rsid w:val="007F2111"/>
    <w:rsid w:val="007F6D53"/>
    <w:rsid w:val="00824B8E"/>
    <w:rsid w:val="00847B56"/>
    <w:rsid w:val="00857689"/>
    <w:rsid w:val="00861E1A"/>
    <w:rsid w:val="00871C24"/>
    <w:rsid w:val="008967EB"/>
    <w:rsid w:val="008A79F3"/>
    <w:rsid w:val="008D3AC9"/>
    <w:rsid w:val="008E4CC6"/>
    <w:rsid w:val="008E5EFF"/>
    <w:rsid w:val="008F14C8"/>
    <w:rsid w:val="008F3033"/>
    <w:rsid w:val="00946A9C"/>
    <w:rsid w:val="0095038A"/>
    <w:rsid w:val="00951C81"/>
    <w:rsid w:val="0095410A"/>
    <w:rsid w:val="00980102"/>
    <w:rsid w:val="009922FC"/>
    <w:rsid w:val="009E00E9"/>
    <w:rsid w:val="009E257B"/>
    <w:rsid w:val="009F1C67"/>
    <w:rsid w:val="009F4856"/>
    <w:rsid w:val="009F65BD"/>
    <w:rsid w:val="00A00A49"/>
    <w:rsid w:val="00A24E32"/>
    <w:rsid w:val="00A33C91"/>
    <w:rsid w:val="00A4690F"/>
    <w:rsid w:val="00A56D3A"/>
    <w:rsid w:val="00A84EEF"/>
    <w:rsid w:val="00AA2056"/>
    <w:rsid w:val="00AA2C07"/>
    <w:rsid w:val="00AA6343"/>
    <w:rsid w:val="00AF7572"/>
    <w:rsid w:val="00B20B58"/>
    <w:rsid w:val="00B228C6"/>
    <w:rsid w:val="00B67135"/>
    <w:rsid w:val="00B7086F"/>
    <w:rsid w:val="00B74A79"/>
    <w:rsid w:val="00B8495E"/>
    <w:rsid w:val="00BC5C3D"/>
    <w:rsid w:val="00BC6401"/>
    <w:rsid w:val="00BD1D31"/>
    <w:rsid w:val="00BD4ADE"/>
    <w:rsid w:val="00BE3E17"/>
    <w:rsid w:val="00C02BFD"/>
    <w:rsid w:val="00C21055"/>
    <w:rsid w:val="00C34F89"/>
    <w:rsid w:val="00C36EDF"/>
    <w:rsid w:val="00C5754C"/>
    <w:rsid w:val="00C60383"/>
    <w:rsid w:val="00C60C13"/>
    <w:rsid w:val="00C62019"/>
    <w:rsid w:val="00C6378C"/>
    <w:rsid w:val="00C84798"/>
    <w:rsid w:val="00CB0A6B"/>
    <w:rsid w:val="00CC7588"/>
    <w:rsid w:val="00CF46D7"/>
    <w:rsid w:val="00D33C2A"/>
    <w:rsid w:val="00D94BBD"/>
    <w:rsid w:val="00DA396F"/>
    <w:rsid w:val="00DD1666"/>
    <w:rsid w:val="00DE1A10"/>
    <w:rsid w:val="00DE26D1"/>
    <w:rsid w:val="00DE7D83"/>
    <w:rsid w:val="00E009F8"/>
    <w:rsid w:val="00E35DF8"/>
    <w:rsid w:val="00E91644"/>
    <w:rsid w:val="00EA2FE5"/>
    <w:rsid w:val="00EA4638"/>
    <w:rsid w:val="00EE12C4"/>
    <w:rsid w:val="00EE3E4C"/>
    <w:rsid w:val="00EF666B"/>
    <w:rsid w:val="00F11D63"/>
    <w:rsid w:val="00F14F01"/>
    <w:rsid w:val="00F17F4D"/>
    <w:rsid w:val="00F2652F"/>
    <w:rsid w:val="00F543AF"/>
    <w:rsid w:val="00F73A32"/>
    <w:rsid w:val="00F77DE2"/>
    <w:rsid w:val="00F80BF3"/>
    <w:rsid w:val="00F82456"/>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rje.kuus@eas.ee" TargetMode="External"/><Relationship Id="rId18" Type="http://schemas.openxmlformats.org/officeDocument/2006/relationships/hyperlink" Target="http://www.kulka.ee/ekspertgrupid/virumaa" TargetMode="External"/><Relationship Id="rId26" Type="http://schemas.openxmlformats.org/officeDocument/2006/relationships/hyperlink" Target="mailto:mty@arenduskeskus.ee" TargetMode="External"/><Relationship Id="rId3" Type="http://schemas.openxmlformats.org/officeDocument/2006/relationships/styles" Target="styles.xml"/><Relationship Id="rId21" Type="http://schemas.openxmlformats.org/officeDocument/2006/relationships/hyperlink" Target="http://goo.gl/forms/k4RVS1ZGRo" TargetMode="External"/><Relationship Id="rId7" Type="http://schemas.openxmlformats.org/officeDocument/2006/relationships/endnotes" Target="endnotes.xml"/><Relationship Id="rId12" Type="http://schemas.openxmlformats.org/officeDocument/2006/relationships/hyperlink" Target="http://www.eas.ee/et/avalikule-ja-mittetulundussektorile/avalike-teenuste-arendamine/regionaalsete-investeeringutoetuste-andmise-programm/ueldjutt" TargetMode="External"/><Relationship Id="rId17" Type="http://schemas.openxmlformats.org/officeDocument/2006/relationships/hyperlink" Target="http://www.kulka.ee/et" TargetMode="External"/><Relationship Id="rId25" Type="http://schemas.openxmlformats.org/officeDocument/2006/relationships/hyperlink" Target="http://www.arenduskeskus.e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aotlus.kulka.ee/" TargetMode="External"/><Relationship Id="rId20" Type="http://schemas.openxmlformats.org/officeDocument/2006/relationships/hyperlink" Target="http://goo.gl/forms/xa1uD7yVr7"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ee/images/doc/Avalikule_ja_mittetulundussektorile/avalike_teenuste_arendamine/hasart/JUHEND%20TAOTLUSE%20KOOSTAMISEKS.pdf" TargetMode="External"/><Relationship Id="rId24" Type="http://schemas.openxmlformats.org/officeDocument/2006/relationships/hyperlink" Target="http://www.looveuroopa.e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aotlus.kulka.ee/" TargetMode="External"/><Relationship Id="rId23" Type="http://schemas.openxmlformats.org/officeDocument/2006/relationships/hyperlink" Target="http://euroopa.noored.ee/" TargetMode="External"/><Relationship Id="rId28" Type="http://schemas.openxmlformats.org/officeDocument/2006/relationships/image" Target="media/image2.jpg"/><Relationship Id="rId10" Type="http://schemas.openxmlformats.org/officeDocument/2006/relationships/hyperlink" Target="http://www.eas.ee/et/avalikule-ja-mittetulundussektorile/avalike-teenuste-arendamine/regionaalsete-investeeringutoetuste-andmise-programm/programmi-maeaerus" TargetMode="External"/><Relationship Id="rId19" Type="http://schemas.openxmlformats.org/officeDocument/2006/relationships/hyperlink" Target="http://goo.gl/forms/C5sDM7VlzG" TargetMode="External"/><Relationship Id="rId31"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s://www.riigiteataja.ee/akt/13185477?leiaKehtiv" TargetMode="External"/><Relationship Id="rId14" Type="http://schemas.openxmlformats.org/officeDocument/2006/relationships/hyperlink" Target="http://www.arenduskeskus.ee/koostoopakkumised-4/" TargetMode="External"/><Relationship Id="rId22" Type="http://schemas.openxmlformats.org/officeDocument/2006/relationships/hyperlink" Target="http://www.kysk.ee/kodanikeeuroopa" TargetMode="External"/><Relationship Id="rId27" Type="http://schemas.openxmlformats.org/officeDocument/2006/relationships/hyperlink" Target="mailto:mty@arenduskeskus.ee" TargetMode="Externa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9909-B633-4189-9ECC-575A9A3A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1180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6</cp:revision>
  <cp:lastPrinted>2014-10-06T07:41:00Z</cp:lastPrinted>
  <dcterms:created xsi:type="dcterms:W3CDTF">2015-08-17T11:25:00Z</dcterms:created>
  <dcterms:modified xsi:type="dcterms:W3CDTF">2015-08-17T12:41:00Z</dcterms:modified>
</cp:coreProperties>
</file>