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E7" w:rsidRDefault="0001475B">
      <w:pPr>
        <w:spacing w:after="0" w:line="240" w:lineRule="auto"/>
        <w:jc w:val="both"/>
      </w:pPr>
      <w:r>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0C5188" w:rsidRDefault="0001475B">
      <w:pPr>
        <w:spacing w:before="100"/>
        <w:jc w:val="both"/>
        <w:rPr>
          <w:color w:val="1F4E79" w:themeColor="accent1" w:themeShade="80"/>
        </w:rPr>
      </w:pPr>
      <w:r w:rsidRPr="000C5188">
        <w:rPr>
          <w:rFonts w:ascii="Arial" w:hAnsi="Arial" w:cs="Arial"/>
          <w:b/>
          <w:bCs/>
          <w:color w:val="1F4E79" w:themeColor="accent1" w:themeShade="80"/>
          <w:sz w:val="40"/>
          <w:szCs w:val="40"/>
        </w:rPr>
        <w:t>VABAÜHENDUSTE UUDISKIRI</w:t>
      </w:r>
    </w:p>
    <w:p w:rsidR="0049573D" w:rsidRDefault="0026497D" w:rsidP="007077C1">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26.08</w:t>
      </w:r>
      <w:r w:rsidR="00824B8E">
        <w:rPr>
          <w:rFonts w:ascii="Arial" w:hAnsi="Arial" w:cs="Arial"/>
          <w:b/>
          <w:bCs/>
          <w:color w:val="1F4E79" w:themeColor="accent1" w:themeShade="80"/>
          <w:sz w:val="24"/>
          <w:szCs w:val="24"/>
        </w:rPr>
        <w:t xml:space="preserve">. </w:t>
      </w:r>
      <w:r w:rsidR="0001475B" w:rsidRPr="000C5188">
        <w:rPr>
          <w:rFonts w:ascii="Arial" w:hAnsi="Arial" w:cs="Arial"/>
          <w:b/>
          <w:bCs/>
          <w:color w:val="1F4E79" w:themeColor="accent1" w:themeShade="80"/>
          <w:sz w:val="24"/>
          <w:szCs w:val="24"/>
        </w:rPr>
        <w:t>2014</w:t>
      </w:r>
    </w:p>
    <w:p w:rsidR="007077C1" w:rsidRDefault="007077C1" w:rsidP="007077C1">
      <w:pPr>
        <w:spacing w:before="100"/>
        <w:jc w:val="both"/>
        <w:rPr>
          <w:rFonts w:ascii="Arial" w:hAnsi="Arial" w:cs="Arial"/>
          <w:b/>
          <w:bCs/>
          <w:color w:val="1F4E79" w:themeColor="accent1" w:themeShade="80"/>
          <w:sz w:val="24"/>
          <w:szCs w:val="24"/>
        </w:rPr>
      </w:pPr>
    </w:p>
    <w:p w:rsidR="007077C1" w:rsidRPr="007077C1" w:rsidRDefault="007077C1" w:rsidP="007077C1">
      <w:pPr>
        <w:spacing w:before="100"/>
        <w:jc w:val="both"/>
        <w:rPr>
          <w:color w:val="1F4E79" w:themeColor="accent1" w:themeShade="80"/>
        </w:rPr>
      </w:pPr>
    </w:p>
    <w:p w:rsidR="00341B59" w:rsidRPr="00341B59" w:rsidRDefault="00341B59">
      <w:pPr>
        <w:pStyle w:val="NormalWeb"/>
        <w:rPr>
          <w:rFonts w:ascii="Arial" w:eastAsia="Calibri" w:hAnsi="Arial" w:cs="Arial"/>
          <w:b/>
          <w:color w:val="1F4E79" w:themeColor="accent1" w:themeShade="80"/>
          <w:sz w:val="32"/>
          <w:szCs w:val="32"/>
          <w:shd w:val="clear" w:color="auto" w:fill="FFFFFF"/>
          <w:lang w:val="et-EE"/>
        </w:rPr>
      </w:pPr>
      <w:r w:rsidRPr="00341B59">
        <w:rPr>
          <w:rFonts w:ascii="Arial" w:eastAsia="Calibri" w:hAnsi="Arial" w:cs="Arial"/>
          <w:b/>
          <w:color w:val="1F4E79" w:themeColor="accent1" w:themeShade="80"/>
          <w:sz w:val="32"/>
          <w:szCs w:val="32"/>
          <w:shd w:val="clear" w:color="auto" w:fill="FFFFFF"/>
          <w:lang w:val="et-EE"/>
        </w:rPr>
        <w:t>Vabakonna suvekool "Kuidas tulla toime muudatustega?"</w:t>
      </w:r>
    </w:p>
    <w:p w:rsidR="00341B59" w:rsidRDefault="00341B59">
      <w:pPr>
        <w:pStyle w:val="NormalWeb"/>
        <w:rPr>
          <w:rFonts w:ascii="Arial" w:eastAsia="Calibri" w:hAnsi="Arial" w:cs="Arial"/>
          <w:sz w:val="22"/>
          <w:szCs w:val="22"/>
          <w:shd w:val="clear" w:color="auto" w:fill="FFFFFF"/>
          <w:lang w:val="et-EE"/>
        </w:rPr>
      </w:pPr>
    </w:p>
    <w:p w:rsidR="0049573D" w:rsidRPr="0049573D" w:rsidRDefault="0049573D" w:rsidP="0049573D">
      <w:pPr>
        <w:rPr>
          <w:rFonts w:ascii="Arial" w:hAnsi="Arial" w:cs="Arial"/>
          <w:b/>
          <w:shd w:val="clear" w:color="auto" w:fill="FFFFFF"/>
        </w:rPr>
      </w:pPr>
      <w:r w:rsidRPr="00341B59">
        <w:rPr>
          <w:rFonts w:ascii="Arial" w:hAnsi="Arial" w:cs="Arial"/>
          <w:b/>
          <w:shd w:val="clear" w:color="auto" w:fill="FFFFFF"/>
        </w:rPr>
        <w:t>Vabakonna XVI suvekool toimub 5.</w:t>
      </w:r>
      <w:r w:rsidR="003D4006">
        <w:rPr>
          <w:rFonts w:ascii="Arial" w:hAnsi="Arial" w:cs="Arial"/>
          <w:b/>
          <w:shd w:val="clear" w:color="auto" w:fill="FFFFFF"/>
        </w:rPr>
        <w:t xml:space="preserve"> -</w:t>
      </w:r>
      <w:r>
        <w:rPr>
          <w:rFonts w:ascii="Arial" w:hAnsi="Arial" w:cs="Arial"/>
          <w:b/>
          <w:shd w:val="clear" w:color="auto" w:fill="FFFFFF"/>
        </w:rPr>
        <w:t xml:space="preserve"> </w:t>
      </w:r>
      <w:r w:rsidRPr="00341B59">
        <w:rPr>
          <w:rFonts w:ascii="Arial" w:hAnsi="Arial" w:cs="Arial"/>
          <w:b/>
          <w:shd w:val="clear" w:color="auto" w:fill="FFFFFF"/>
        </w:rPr>
        <w:t xml:space="preserve">6. september Viinistul. Registreerida saab 3. septembrini või seni, kuni kohti jätkub. Registreerida saad siin </w:t>
      </w:r>
      <w:hyperlink r:id="rId8" w:tgtFrame="_blank" w:history="1">
        <w:r w:rsidRPr="00341B59">
          <w:rPr>
            <w:rStyle w:val="Hyperlink"/>
            <w:rFonts w:ascii="Arial" w:hAnsi="Arial" w:cs="Arial"/>
            <w:b/>
            <w:color w:val="1F4E79" w:themeColor="accent1" w:themeShade="80"/>
            <w:shd w:val="clear" w:color="auto" w:fill="FFFFFF"/>
          </w:rPr>
          <w:t>http://bit.ly/1pNHHdQ</w:t>
        </w:r>
      </w:hyperlink>
      <w:r w:rsidRPr="00341B59">
        <w:rPr>
          <w:rFonts w:ascii="Arial" w:hAnsi="Arial" w:cs="Arial"/>
          <w:b/>
          <w:shd w:val="clear" w:color="auto" w:fill="FFFFFF"/>
        </w:rPr>
        <w:t>.</w:t>
      </w:r>
    </w:p>
    <w:p w:rsidR="00341B59" w:rsidRDefault="00341B59" w:rsidP="00341B59">
      <w:pPr>
        <w:jc w:val="both"/>
        <w:rPr>
          <w:rFonts w:ascii="Arial" w:hAnsi="Arial" w:cs="Arial"/>
        </w:rPr>
      </w:pPr>
      <w:r w:rsidRPr="00341B59">
        <w:rPr>
          <w:rFonts w:ascii="Arial" w:hAnsi="Arial" w:cs="Arial"/>
        </w:rPr>
        <w:t>"Kes veel tunneb, et organisatsioon ei tööta praegu päris nii, nagu tahaks? Eesmärgid on ja tahe ka, aga tulemust ei ole? Meeskond on ja idee ka, aga omavahel nad ei haaku? Või on midagi muud valesti ning vajab muutmist? Tõenäoliselt vajabki. Aga väga tihti pole selge, mis see nõrgim lüli üldse on. Lisaks on muutmine ise väljakutse, millega tuleb tegeleda igapäevase töö kõrvalt: tundub tüütu ja tülikas.</w:t>
      </w:r>
    </w:p>
    <w:p w:rsidR="00341B59" w:rsidRDefault="00341B59" w:rsidP="00341B59">
      <w:pPr>
        <w:jc w:val="both"/>
        <w:rPr>
          <w:rFonts w:ascii="Arial" w:hAnsi="Arial" w:cs="Arial"/>
          <w:shd w:val="clear" w:color="auto" w:fill="FFFFFF"/>
        </w:rPr>
      </w:pPr>
      <w:r w:rsidRPr="00341B59">
        <w:rPr>
          <w:rFonts w:ascii="Arial" w:hAnsi="Arial" w:cs="Arial"/>
          <w:shd w:val="clear" w:color="auto" w:fill="FFFFFF"/>
        </w:rPr>
        <w:t>Muutuste tegemisest ning nendega hakkama saamisest me tänavuses suvekoolis räägimegi. Räägime muutustest nii inimese (suurem osa muudatustest saab alguse juhist!) kui ka organisatsiooni tasemel. Õpime oma organisatsioone analüüsima muutuse vajalikkuse väljaselgitamiseks ja saame teada, kuidas konkreetsed muutused praktikas ellu viia.</w:t>
      </w:r>
    </w:p>
    <w:p w:rsidR="00341B59" w:rsidRDefault="00341B59" w:rsidP="00341B59">
      <w:pPr>
        <w:jc w:val="both"/>
        <w:rPr>
          <w:rFonts w:ascii="Arial" w:hAnsi="Arial" w:cs="Arial"/>
          <w:shd w:val="clear" w:color="auto" w:fill="FFFFFF"/>
        </w:rPr>
      </w:pPr>
      <w:r w:rsidRPr="00341B59">
        <w:rPr>
          <w:rFonts w:ascii="Arial" w:hAnsi="Arial" w:cs="Arial"/>
          <w:shd w:val="clear" w:color="auto" w:fill="FFFFFF"/>
        </w:rPr>
        <w:t>Lubame, et suvekoolist lahkub iga osaleja teadmisega, kuidas oma organisatsioonile uus hingamine anda. Kindlasti saab ka vanu tutvusi üles soojendada ning uusi sobitada.</w:t>
      </w:r>
      <w:r>
        <w:rPr>
          <w:rFonts w:ascii="Arial" w:hAnsi="Arial" w:cs="Arial"/>
          <w:shd w:val="clear" w:color="auto" w:fill="FFFFFF"/>
        </w:rPr>
        <w:t xml:space="preserve"> </w:t>
      </w:r>
      <w:r w:rsidRPr="00341B59">
        <w:rPr>
          <w:rFonts w:ascii="Arial" w:hAnsi="Arial" w:cs="Arial"/>
          <w:shd w:val="clear" w:color="auto" w:fill="FFFFFF"/>
        </w:rPr>
        <w:t>Sisuliste ettekannete, praktiliste töötubade ja inspireerivate lugudega on suvekoolis õpetusi jagamas kolmanda ja ärisektori paremik:</w:t>
      </w:r>
    </w:p>
    <w:p w:rsidR="00341B59" w:rsidRPr="00341B59" w:rsidRDefault="00341B59" w:rsidP="00341B59">
      <w:pPr>
        <w:pStyle w:val="NoSpacing"/>
        <w:rPr>
          <w:rFonts w:ascii="Arial" w:hAnsi="Arial" w:cs="Arial"/>
          <w:shd w:val="clear" w:color="auto" w:fill="FFFFFF"/>
        </w:rPr>
      </w:pPr>
      <w:r w:rsidRPr="00341B59">
        <w:rPr>
          <w:rFonts w:ascii="Arial" w:hAnsi="Arial" w:cs="Arial"/>
          <w:shd w:val="clear" w:color="auto" w:fill="FFFFFF"/>
        </w:rPr>
        <w:t>Raimo Ülavere (Mindsweeper)</w:t>
      </w:r>
    </w:p>
    <w:p w:rsidR="00341B59" w:rsidRPr="00341B59" w:rsidRDefault="00341B59" w:rsidP="00341B59">
      <w:pPr>
        <w:pStyle w:val="NoSpacing"/>
        <w:rPr>
          <w:rFonts w:ascii="Arial" w:hAnsi="Arial" w:cs="Arial"/>
          <w:shd w:val="clear" w:color="auto" w:fill="FFFFFF"/>
        </w:rPr>
      </w:pPr>
      <w:r w:rsidRPr="00341B59">
        <w:rPr>
          <w:rFonts w:ascii="Arial" w:hAnsi="Arial" w:cs="Arial"/>
          <w:shd w:val="clear" w:color="auto" w:fill="FFFFFF"/>
        </w:rPr>
        <w:t>Anu Virovere (Anu Virovere &amp; Partnerid)</w:t>
      </w:r>
    </w:p>
    <w:p w:rsidR="00341B59" w:rsidRPr="00341B59" w:rsidRDefault="00341B59" w:rsidP="00341B59">
      <w:pPr>
        <w:pStyle w:val="NoSpacing"/>
        <w:rPr>
          <w:rFonts w:ascii="Arial" w:hAnsi="Arial" w:cs="Arial"/>
          <w:shd w:val="clear" w:color="auto" w:fill="FFFFFF"/>
        </w:rPr>
      </w:pPr>
      <w:r w:rsidRPr="00341B59">
        <w:rPr>
          <w:rFonts w:ascii="Arial" w:hAnsi="Arial" w:cs="Arial"/>
          <w:shd w:val="clear" w:color="auto" w:fill="FFFFFF"/>
        </w:rPr>
        <w:t>Margus Rink (Eesti Energia)</w:t>
      </w:r>
    </w:p>
    <w:p w:rsidR="00341B59" w:rsidRPr="00341B59" w:rsidRDefault="00341B59" w:rsidP="00341B59">
      <w:pPr>
        <w:pStyle w:val="NoSpacing"/>
        <w:rPr>
          <w:rFonts w:ascii="Arial" w:hAnsi="Arial" w:cs="Arial"/>
          <w:shd w:val="clear" w:color="auto" w:fill="FFFFFF"/>
        </w:rPr>
      </w:pPr>
      <w:r w:rsidRPr="00341B59">
        <w:rPr>
          <w:rFonts w:ascii="Arial" w:hAnsi="Arial" w:cs="Arial"/>
          <w:shd w:val="clear" w:color="auto" w:fill="FFFFFF"/>
        </w:rPr>
        <w:t>Margus Oro (SOS Lasteküla)</w:t>
      </w:r>
    </w:p>
    <w:p w:rsidR="00341B59" w:rsidRPr="00341B59" w:rsidRDefault="00341B59" w:rsidP="00341B59">
      <w:pPr>
        <w:pStyle w:val="NoSpacing"/>
        <w:rPr>
          <w:rFonts w:ascii="Arial" w:hAnsi="Arial" w:cs="Arial"/>
          <w:shd w:val="clear" w:color="auto" w:fill="FFFFFF"/>
        </w:rPr>
      </w:pPr>
      <w:r w:rsidRPr="00341B59">
        <w:rPr>
          <w:rFonts w:ascii="Arial" w:hAnsi="Arial" w:cs="Arial"/>
          <w:shd w:val="clear" w:color="auto" w:fill="FFFFFF"/>
        </w:rPr>
        <w:t>Katriin Jüriska (Uuskasutus Keskus)</w:t>
      </w:r>
    </w:p>
    <w:p w:rsidR="00341B59" w:rsidRPr="00341B59" w:rsidRDefault="00341B59" w:rsidP="00341B59">
      <w:pPr>
        <w:pStyle w:val="NoSpacing"/>
        <w:rPr>
          <w:rFonts w:ascii="Arial" w:hAnsi="Arial" w:cs="Arial"/>
          <w:shd w:val="clear" w:color="auto" w:fill="FFFFFF"/>
        </w:rPr>
      </w:pPr>
      <w:r w:rsidRPr="00341B59">
        <w:rPr>
          <w:rFonts w:ascii="Arial" w:hAnsi="Arial" w:cs="Arial"/>
          <w:shd w:val="clear" w:color="auto" w:fill="FFFFFF"/>
        </w:rPr>
        <w:t>Rasmus Rask (La Muu)</w:t>
      </w:r>
    </w:p>
    <w:p w:rsidR="00341B59" w:rsidRPr="00341B59" w:rsidRDefault="00341B59" w:rsidP="00341B59">
      <w:pPr>
        <w:pStyle w:val="NoSpacing"/>
        <w:rPr>
          <w:rFonts w:ascii="Arial" w:hAnsi="Arial" w:cs="Arial"/>
          <w:shd w:val="clear" w:color="auto" w:fill="FFFFFF"/>
        </w:rPr>
      </w:pPr>
      <w:r w:rsidRPr="00341B59">
        <w:rPr>
          <w:rFonts w:ascii="Arial" w:hAnsi="Arial" w:cs="Arial"/>
          <w:shd w:val="clear" w:color="auto" w:fill="FFFFFF"/>
        </w:rPr>
        <w:t>Kristi Liiva (Kommunikatsioonibüroo JLP)</w:t>
      </w:r>
    </w:p>
    <w:p w:rsidR="00341B59" w:rsidRPr="00341B59" w:rsidRDefault="00341B59" w:rsidP="00341B59">
      <w:pPr>
        <w:pStyle w:val="NoSpacing"/>
        <w:rPr>
          <w:rFonts w:ascii="Arial" w:hAnsi="Arial" w:cs="Arial"/>
          <w:shd w:val="clear" w:color="auto" w:fill="FFFFFF"/>
        </w:rPr>
      </w:pPr>
      <w:r w:rsidRPr="00341B59">
        <w:rPr>
          <w:rFonts w:ascii="Arial" w:hAnsi="Arial" w:cs="Arial"/>
          <w:shd w:val="clear" w:color="auto" w:fill="FFFFFF"/>
        </w:rPr>
        <w:t>Aune Lillemets (Sotsiaalsete Ettevõtete Võrgustik)</w:t>
      </w:r>
    </w:p>
    <w:p w:rsidR="00341B59" w:rsidRPr="0049573D" w:rsidRDefault="00341B59" w:rsidP="0049573D">
      <w:pPr>
        <w:pStyle w:val="NoSpacing"/>
        <w:rPr>
          <w:rFonts w:ascii="Arial" w:hAnsi="Arial" w:cs="Arial"/>
          <w:shd w:val="clear" w:color="auto" w:fill="FFFFFF"/>
        </w:rPr>
      </w:pPr>
      <w:r w:rsidRPr="0049573D">
        <w:rPr>
          <w:rFonts w:ascii="Arial" w:hAnsi="Arial" w:cs="Arial"/>
          <w:shd w:val="clear" w:color="auto" w:fill="FFFFFF"/>
        </w:rPr>
        <w:t>Mari-Liis Jakobson (Tallinna Ülikool)</w:t>
      </w:r>
    </w:p>
    <w:p w:rsidR="0049573D" w:rsidRPr="0049573D" w:rsidRDefault="0049573D" w:rsidP="0049573D">
      <w:pPr>
        <w:pStyle w:val="NoSpacing"/>
        <w:rPr>
          <w:rFonts w:ascii="Arial" w:hAnsi="Arial" w:cs="Arial"/>
          <w:shd w:val="clear" w:color="auto" w:fill="FFFFFF"/>
        </w:rPr>
      </w:pPr>
    </w:p>
    <w:p w:rsidR="00341B59" w:rsidRPr="0049573D" w:rsidRDefault="00341B59" w:rsidP="0049573D">
      <w:pPr>
        <w:pStyle w:val="NoSpacing"/>
        <w:rPr>
          <w:rFonts w:ascii="Arial" w:hAnsi="Arial" w:cs="Arial"/>
          <w:shd w:val="clear" w:color="auto" w:fill="FFFFFF"/>
        </w:rPr>
      </w:pPr>
      <w:r w:rsidRPr="0049573D">
        <w:rPr>
          <w:rFonts w:ascii="Arial" w:hAnsi="Arial" w:cs="Arial"/>
          <w:shd w:val="clear" w:color="auto" w:fill="FFFFFF"/>
        </w:rPr>
        <w:t>Suvekooli täpsema programmi leiate </w:t>
      </w:r>
      <w:hyperlink r:id="rId9" w:tgtFrame="_blank" w:history="1">
        <w:r w:rsidRPr="0049573D">
          <w:rPr>
            <w:rStyle w:val="Hyperlink"/>
            <w:rFonts w:ascii="Arial" w:hAnsi="Arial" w:cs="Arial"/>
            <w:color w:val="1F4E79" w:themeColor="accent1" w:themeShade="80"/>
            <w:shd w:val="clear" w:color="auto" w:fill="FFFFFF"/>
          </w:rPr>
          <w:t>http://ngo.ee/node/8902</w:t>
        </w:r>
      </w:hyperlink>
      <w:r w:rsidRPr="0049573D">
        <w:rPr>
          <w:rFonts w:ascii="Arial" w:hAnsi="Arial" w:cs="Arial"/>
          <w:shd w:val="clear" w:color="auto" w:fill="FFFFFF"/>
        </w:rPr>
        <w:t>.</w:t>
      </w:r>
    </w:p>
    <w:p w:rsidR="007077C1" w:rsidRDefault="00341B59" w:rsidP="007077C1">
      <w:pPr>
        <w:jc w:val="both"/>
        <w:rPr>
          <w:rFonts w:ascii="Arial" w:hAnsi="Arial" w:cs="Arial"/>
          <w:shd w:val="clear" w:color="auto" w:fill="FFFFFF"/>
        </w:rPr>
      </w:pPr>
      <w:r w:rsidRPr="00341B59">
        <w:rPr>
          <w:rFonts w:ascii="Arial" w:hAnsi="Arial" w:cs="Arial"/>
          <w:shd w:val="clear" w:color="auto" w:fill="FFFFFF"/>
        </w:rPr>
        <w:t>Reede õhtul toimub ka raamatuklubi, kus arutame ja analüüsime küünla- ja kaminavalgel EMSLi viimase aja trükiseid Kaasamise käsiraamatut ning Tulevikugrupi raporteid. Kes tunneb, et tahab ise mõnda head raamatukogemust jagada, andku teada (</w:t>
      </w:r>
      <w:hyperlink r:id="rId10" w:tgtFrame="_blank" w:history="1">
        <w:r w:rsidRPr="00341B59">
          <w:rPr>
            <w:rStyle w:val="Hyperlink"/>
            <w:rFonts w:ascii="Arial" w:hAnsi="Arial" w:cs="Arial"/>
            <w:color w:val="1F4E79" w:themeColor="accent1" w:themeShade="80"/>
            <w:shd w:val="clear" w:color="auto" w:fill="FFFFFF"/>
          </w:rPr>
          <w:t>martin@ngo.ee</w:t>
        </w:r>
      </w:hyperlink>
      <w:r w:rsidRPr="00341B59">
        <w:rPr>
          <w:rFonts w:ascii="Arial" w:hAnsi="Arial" w:cs="Arial"/>
          <w:shd w:val="clear" w:color="auto" w:fill="FFFFFF"/>
        </w:rPr>
        <w:t>) - ei pea olema tingimata uuring või käsiraamat, põhiline, et oleks otsapidi kodanikuühiskonnaga seotud. Küsimused saada </w:t>
      </w:r>
      <w:hyperlink r:id="rId11" w:tgtFrame="_blank" w:history="1">
        <w:r w:rsidRPr="00341B59">
          <w:rPr>
            <w:rStyle w:val="Hyperlink"/>
            <w:rFonts w:ascii="Arial" w:hAnsi="Arial" w:cs="Arial"/>
            <w:color w:val="1F4E79" w:themeColor="accent1" w:themeShade="80"/>
            <w:shd w:val="clear" w:color="auto" w:fill="FFFFFF"/>
          </w:rPr>
          <w:t>martin@ngo.ee</w:t>
        </w:r>
      </w:hyperlink>
      <w:r w:rsidRPr="00341B59">
        <w:rPr>
          <w:rFonts w:ascii="Arial" w:hAnsi="Arial" w:cs="Arial"/>
          <w:shd w:val="clear" w:color="auto" w:fill="FFFFFF"/>
        </w:rPr>
        <w:t>.</w:t>
      </w:r>
    </w:p>
    <w:p w:rsidR="007077C1" w:rsidRPr="007077C1" w:rsidRDefault="007077C1" w:rsidP="007077C1">
      <w:pPr>
        <w:jc w:val="both"/>
        <w:rPr>
          <w:rFonts w:ascii="Arial" w:hAnsi="Arial" w:cs="Arial"/>
          <w:shd w:val="clear" w:color="auto" w:fill="FFFFFF"/>
        </w:rPr>
      </w:pPr>
      <w:r w:rsidRPr="00824B8E">
        <w:rPr>
          <w:rFonts w:ascii="Arial" w:hAnsi="Arial" w:cs="Arial"/>
          <w:b/>
          <w:bCs/>
          <w:color w:val="1F4E79" w:themeColor="accent1" w:themeShade="80"/>
          <w:sz w:val="32"/>
          <w:szCs w:val="32"/>
        </w:rPr>
        <w:t xml:space="preserve">Töötuba "Pildiline mõtlemine ja visualiseerimine" </w:t>
      </w:r>
    </w:p>
    <w:p w:rsidR="007077C1" w:rsidRPr="00824B8E" w:rsidRDefault="007077C1" w:rsidP="007077C1">
      <w:pPr>
        <w:rPr>
          <w:rFonts w:ascii="Arial" w:hAnsi="Arial" w:cs="Arial"/>
          <w:b/>
        </w:rPr>
      </w:pPr>
      <w:r w:rsidRPr="00824B8E">
        <w:rPr>
          <w:rFonts w:ascii="Arial" w:hAnsi="Arial" w:cs="Arial"/>
          <w:b/>
          <w:bCs/>
        </w:rPr>
        <w:t>Toimub: 30. oktoober 2014</w:t>
      </w:r>
      <w:r>
        <w:rPr>
          <w:rFonts w:ascii="Arial" w:hAnsi="Arial" w:cs="Arial"/>
          <w:b/>
          <w:bCs/>
        </w:rPr>
        <w:t xml:space="preserve"> Rakveres</w:t>
      </w:r>
    </w:p>
    <w:p w:rsidR="007077C1" w:rsidRPr="00824B8E" w:rsidRDefault="007077C1" w:rsidP="007077C1">
      <w:pPr>
        <w:shd w:val="clear" w:color="auto" w:fill="FFFFFF"/>
        <w:spacing w:after="0" w:line="240" w:lineRule="auto"/>
        <w:jc w:val="both"/>
        <w:rPr>
          <w:rFonts w:ascii="Arial" w:eastAsia="Times New Roman" w:hAnsi="Arial" w:cs="Arial"/>
          <w:bCs/>
          <w:lang w:eastAsia="et-EE"/>
        </w:rPr>
      </w:pPr>
      <w:r w:rsidRPr="00824B8E">
        <w:rPr>
          <w:rFonts w:ascii="Arial" w:eastAsia="Times New Roman" w:hAnsi="Arial" w:cs="Arial"/>
          <w:bCs/>
          <w:lang w:eastAsia="et-EE"/>
        </w:rPr>
        <w:t>Töötuba "Pildiline mõtlemine ja visualiseerimine" annab nii teoreetilised põhitõed visualiseerimisest kui ka praktilised kasutusvõtted. Õpitud tehnikaid saavad kõik kasutada oma igapäevaelus. Töötuba toimub 30. oktoober 2014 Rakveres Art Hotellis.</w:t>
      </w:r>
    </w:p>
    <w:p w:rsidR="007077C1" w:rsidRPr="00824B8E" w:rsidRDefault="007077C1" w:rsidP="007077C1">
      <w:pPr>
        <w:shd w:val="clear" w:color="auto" w:fill="FFFFFF"/>
        <w:spacing w:after="0" w:line="240" w:lineRule="auto"/>
        <w:jc w:val="both"/>
        <w:rPr>
          <w:rFonts w:ascii="Arial" w:eastAsia="Times New Roman" w:hAnsi="Arial" w:cs="Arial"/>
          <w:bCs/>
          <w:lang w:eastAsia="et-EE"/>
        </w:rPr>
      </w:pPr>
    </w:p>
    <w:p w:rsidR="007077C1" w:rsidRPr="00824B8E" w:rsidRDefault="007077C1" w:rsidP="007077C1">
      <w:pPr>
        <w:shd w:val="clear" w:color="auto" w:fill="FFFFFF"/>
        <w:spacing w:after="0" w:line="240" w:lineRule="auto"/>
        <w:jc w:val="both"/>
        <w:rPr>
          <w:rFonts w:ascii="Arial" w:eastAsia="Times New Roman" w:hAnsi="Arial" w:cs="Arial"/>
          <w:bCs/>
          <w:lang w:eastAsia="et-EE"/>
        </w:rPr>
      </w:pPr>
      <w:r w:rsidRPr="00824B8E">
        <w:rPr>
          <w:rFonts w:ascii="Arial" w:eastAsia="Times New Roman" w:hAnsi="Arial" w:cs="Arial"/>
          <w:bCs/>
          <w:lang w:eastAsia="et-EE"/>
        </w:rPr>
        <w:t>Töötoas osalejad saavad teadmisi sellest, kuidas läbi visualiseerimise mitmekesistada koosolekuid, strateegiaid ning kuidas elavdada nii iseenda kui ka oma organisatsiooni töökorraldust. Visualiseerimine on mõjus viis arutelude, ajurünnakute, koosolekute, vestluste käigus esile kerkinud mõtete struktureerimiseks ja edasiandmiseks.</w:t>
      </w:r>
    </w:p>
    <w:p w:rsidR="007077C1" w:rsidRPr="00824B8E" w:rsidRDefault="007077C1" w:rsidP="007077C1">
      <w:pPr>
        <w:shd w:val="clear" w:color="auto" w:fill="FFFFFF"/>
        <w:spacing w:after="0" w:line="240" w:lineRule="auto"/>
        <w:jc w:val="both"/>
        <w:rPr>
          <w:rFonts w:ascii="Arial" w:eastAsia="Times New Roman" w:hAnsi="Arial" w:cs="Arial"/>
          <w:bCs/>
          <w:lang w:eastAsia="et-EE"/>
        </w:rPr>
      </w:pPr>
    </w:p>
    <w:p w:rsidR="007077C1" w:rsidRPr="00824B8E" w:rsidRDefault="007077C1" w:rsidP="007077C1">
      <w:pPr>
        <w:shd w:val="clear" w:color="auto" w:fill="FFFFFF"/>
        <w:spacing w:after="0" w:line="240" w:lineRule="auto"/>
        <w:jc w:val="both"/>
        <w:rPr>
          <w:rFonts w:ascii="Arial" w:eastAsia="Times New Roman" w:hAnsi="Arial" w:cs="Arial"/>
          <w:bCs/>
          <w:lang w:eastAsia="et-EE"/>
        </w:rPr>
      </w:pPr>
      <w:r w:rsidRPr="00824B8E">
        <w:rPr>
          <w:rFonts w:ascii="Arial" w:eastAsia="Times New Roman" w:hAnsi="Arial" w:cs="Arial"/>
          <w:bCs/>
          <w:lang w:eastAsia="et-EE"/>
        </w:rPr>
        <w:t>Visuaalne keel muudab igapäevase töö ning juhtimise mõjusaks ja on heaks täienduseks erinevate meetodite tulemuste jõulisemal esitlemisel. Visualiseerimine hõlmab nii sügava kuulamise lihvimist, lihtsate joonistusvõtete omandamist kui ka juhendamisvõtete praktiseerimist mitmekülgsete protsesside esitlemisel. Koolituse raames: tutvutakse visualiseerimise teoreetiliste põhimõtetega; õpitakse tundma ja praktiliselt kasutama graafilise visualiseerimise võtteid; luuakse oma isiklik ikoonide varamu; ollakse valmis rakendama õpitut oma igapäevatöös. </w:t>
      </w:r>
    </w:p>
    <w:p w:rsidR="007077C1" w:rsidRPr="00824B8E" w:rsidRDefault="007077C1" w:rsidP="007077C1">
      <w:pPr>
        <w:shd w:val="clear" w:color="auto" w:fill="FFFFFF"/>
        <w:spacing w:after="0" w:line="240" w:lineRule="auto"/>
        <w:jc w:val="both"/>
        <w:rPr>
          <w:rFonts w:ascii="Arial" w:eastAsia="Times New Roman" w:hAnsi="Arial" w:cs="Arial"/>
          <w:bCs/>
          <w:lang w:eastAsia="et-EE"/>
        </w:rPr>
      </w:pPr>
      <w:r w:rsidRPr="00824B8E">
        <w:rPr>
          <w:rFonts w:ascii="Arial" w:eastAsia="Times New Roman" w:hAnsi="Arial" w:cs="Arial"/>
          <w:bCs/>
          <w:lang w:eastAsia="et-EE"/>
        </w:rPr>
        <w:t>Koolitaja Kati Orav on lugude aktivist, kaasamispraktik ja loovuskoolitaja, kelle suurimaks kireks on positiivsete muutuste loomine, inimeste innustamine ning oluliste vestluste algatamine. Oma töös kasutab ta loovaid meetodeid nagu visualiseerimine, lugude jutustamine, loovkirjutamine ja</w:t>
      </w:r>
      <w:r w:rsidRPr="00824B8E">
        <w:rPr>
          <w:rFonts w:ascii="Arial" w:eastAsia="Times New Roman" w:hAnsi="Arial" w:cs="Arial"/>
          <w:bCs/>
          <w:lang w:eastAsia="et-EE"/>
        </w:rPr>
        <w:br/>
        <w:t>jututäringud. Kati Orav on läbinud kahepäevase visualiseerimise koolituse, mida viisid läbi koolitajad Taanist.</w:t>
      </w:r>
    </w:p>
    <w:p w:rsidR="007077C1" w:rsidRPr="00824B8E" w:rsidRDefault="007077C1" w:rsidP="007077C1">
      <w:pPr>
        <w:shd w:val="clear" w:color="auto" w:fill="FFFFFF"/>
        <w:spacing w:after="0" w:line="240" w:lineRule="auto"/>
        <w:jc w:val="both"/>
        <w:rPr>
          <w:rFonts w:ascii="Arial" w:eastAsia="Times New Roman" w:hAnsi="Arial" w:cs="Arial"/>
          <w:bCs/>
          <w:lang w:eastAsia="et-EE"/>
        </w:rPr>
      </w:pPr>
    </w:p>
    <w:p w:rsidR="007077C1" w:rsidRPr="00824B8E" w:rsidRDefault="007077C1" w:rsidP="007077C1">
      <w:pPr>
        <w:shd w:val="clear" w:color="auto" w:fill="FFFFFF"/>
        <w:spacing w:after="0" w:line="240" w:lineRule="auto"/>
        <w:jc w:val="both"/>
        <w:rPr>
          <w:rFonts w:ascii="Arial" w:eastAsia="Times New Roman" w:hAnsi="Arial" w:cs="Arial"/>
          <w:bCs/>
          <w:lang w:eastAsia="et-EE"/>
        </w:rPr>
      </w:pPr>
      <w:r w:rsidRPr="00824B8E">
        <w:rPr>
          <w:rFonts w:ascii="Arial" w:eastAsia="Times New Roman" w:hAnsi="Arial" w:cs="Arial"/>
          <w:bCs/>
          <w:lang w:eastAsia="et-EE"/>
        </w:rPr>
        <w:t>Täpsem info</w:t>
      </w:r>
      <w:r>
        <w:rPr>
          <w:rFonts w:ascii="Arial" w:eastAsia="Times New Roman" w:hAnsi="Arial" w:cs="Arial"/>
          <w:bCs/>
          <w:lang w:eastAsia="et-EE"/>
        </w:rPr>
        <w:t xml:space="preserve"> ja registreerimine</w:t>
      </w:r>
      <w:r w:rsidRPr="00824B8E">
        <w:rPr>
          <w:rFonts w:ascii="Arial" w:eastAsia="Times New Roman" w:hAnsi="Arial" w:cs="Arial"/>
          <w:bCs/>
          <w:lang w:eastAsia="et-EE"/>
        </w:rPr>
        <w:t>: LVAK MTÜ konsultant Katrin Põllu (mty@arenduskeskus.ee, telefon 5850 1250)</w:t>
      </w:r>
    </w:p>
    <w:p w:rsidR="007077C1" w:rsidRPr="00341B59" w:rsidRDefault="007077C1" w:rsidP="00341B59">
      <w:pPr>
        <w:rPr>
          <w:rFonts w:ascii="Arial" w:hAnsi="Arial" w:cs="Arial"/>
          <w:shd w:val="clear" w:color="auto" w:fill="FFFFFF"/>
        </w:rPr>
      </w:pPr>
    </w:p>
    <w:p w:rsidR="007077C1" w:rsidRDefault="007077C1">
      <w:pPr>
        <w:pStyle w:val="NormalWeb"/>
        <w:rPr>
          <w:rFonts w:ascii="Arial" w:eastAsia="Calibri" w:hAnsi="Arial" w:cs="Arial"/>
          <w:b/>
          <w:color w:val="1F4E79" w:themeColor="accent1" w:themeShade="80"/>
          <w:sz w:val="32"/>
          <w:szCs w:val="32"/>
          <w:shd w:val="clear" w:color="auto" w:fill="FFFFFF"/>
          <w:lang w:val="et-EE"/>
        </w:rPr>
      </w:pPr>
    </w:p>
    <w:p w:rsidR="0026497D" w:rsidRPr="0026497D" w:rsidRDefault="00AA2C07">
      <w:pPr>
        <w:pStyle w:val="NormalWeb"/>
        <w:rPr>
          <w:rFonts w:ascii="Arial" w:eastAsia="Calibri" w:hAnsi="Arial" w:cs="Arial"/>
          <w:b/>
          <w:color w:val="1F4E79" w:themeColor="accent1" w:themeShade="80"/>
          <w:sz w:val="32"/>
          <w:szCs w:val="32"/>
          <w:shd w:val="clear" w:color="auto" w:fill="FFFFFF"/>
          <w:lang w:val="et-EE"/>
        </w:rPr>
      </w:pPr>
      <w:r>
        <w:rPr>
          <w:rFonts w:ascii="Arial" w:eastAsia="Calibri" w:hAnsi="Arial" w:cs="Arial"/>
          <w:b/>
          <w:color w:val="1F4E79" w:themeColor="accent1" w:themeShade="80"/>
          <w:sz w:val="32"/>
          <w:szCs w:val="32"/>
          <w:shd w:val="clear" w:color="auto" w:fill="FFFFFF"/>
          <w:lang w:val="et-EE"/>
        </w:rPr>
        <w:t>Uuendatud j</w:t>
      </w:r>
      <w:r w:rsidR="0026497D" w:rsidRPr="0026497D">
        <w:rPr>
          <w:rFonts w:ascii="Arial" w:eastAsia="Calibri" w:hAnsi="Arial" w:cs="Arial"/>
          <w:b/>
          <w:color w:val="1F4E79" w:themeColor="accent1" w:themeShade="80"/>
          <w:sz w:val="32"/>
          <w:szCs w:val="32"/>
          <w:shd w:val="clear" w:color="auto" w:fill="FFFFFF"/>
          <w:lang w:val="et-EE"/>
        </w:rPr>
        <w:t>uhendmaterjal “Sotsiaalse ettevõtja juriidiline abimees”</w:t>
      </w:r>
    </w:p>
    <w:p w:rsidR="0026497D" w:rsidRDefault="0026497D">
      <w:pPr>
        <w:pStyle w:val="NormalWeb"/>
        <w:rPr>
          <w:rFonts w:ascii="Arial" w:eastAsia="Calibri" w:hAnsi="Arial" w:cs="Arial"/>
          <w:color w:val="222222"/>
          <w:sz w:val="22"/>
          <w:szCs w:val="22"/>
          <w:shd w:val="clear" w:color="auto" w:fill="FFFFFF"/>
          <w:lang w:val="et-EE"/>
        </w:rPr>
      </w:pPr>
    </w:p>
    <w:p w:rsidR="00AA2C07" w:rsidRDefault="00857689" w:rsidP="00AA2C07">
      <w:pPr>
        <w:pStyle w:val="NormalWeb"/>
        <w:jc w:val="both"/>
        <w:rPr>
          <w:rFonts w:ascii="Arial" w:eastAsia="Calibri" w:hAnsi="Arial" w:cs="Arial"/>
          <w:color w:val="222222"/>
          <w:sz w:val="22"/>
          <w:szCs w:val="22"/>
          <w:shd w:val="clear" w:color="auto" w:fill="FFFFFF"/>
          <w:lang w:val="et-EE"/>
        </w:rPr>
      </w:pPr>
      <w:r>
        <w:rPr>
          <w:rFonts w:ascii="Arial" w:eastAsia="Calibri" w:hAnsi="Arial" w:cs="Arial"/>
          <w:color w:val="222222"/>
          <w:sz w:val="22"/>
          <w:szCs w:val="22"/>
          <w:shd w:val="clear" w:color="auto" w:fill="FFFFFF"/>
          <w:lang w:val="et-EE"/>
        </w:rPr>
        <w:t>Sotsiaalsete Ettevõtete Võrgustik on uuendanud</w:t>
      </w:r>
      <w:r w:rsidR="00AA2C07">
        <w:rPr>
          <w:rFonts w:ascii="Arial" w:eastAsia="Calibri" w:hAnsi="Arial" w:cs="Arial"/>
          <w:color w:val="222222"/>
          <w:sz w:val="22"/>
          <w:szCs w:val="22"/>
          <w:shd w:val="clear" w:color="auto" w:fill="FFFFFF"/>
          <w:lang w:val="et-EE"/>
        </w:rPr>
        <w:t xml:space="preserve"> ja täiendanud juhendmaterjali </w:t>
      </w:r>
      <w:r w:rsidR="0026497D" w:rsidRPr="0026497D">
        <w:rPr>
          <w:rFonts w:ascii="Arial" w:eastAsia="Calibri" w:hAnsi="Arial" w:cs="Arial"/>
          <w:color w:val="222222"/>
          <w:sz w:val="22"/>
          <w:szCs w:val="22"/>
          <w:shd w:val="clear" w:color="auto" w:fill="FFFFFF"/>
          <w:lang w:val="et-EE"/>
        </w:rPr>
        <w:t>"Sotsiaalse e</w:t>
      </w:r>
      <w:r w:rsidR="00AA2C07">
        <w:rPr>
          <w:rFonts w:ascii="Arial" w:eastAsia="Calibri" w:hAnsi="Arial" w:cs="Arial"/>
          <w:color w:val="222222"/>
          <w:sz w:val="22"/>
          <w:szCs w:val="22"/>
          <w:shd w:val="clear" w:color="auto" w:fill="FFFFFF"/>
          <w:lang w:val="et-EE"/>
        </w:rPr>
        <w:t xml:space="preserve">ttevõtja juriidilist abimeest". </w:t>
      </w:r>
      <w:r w:rsidR="00AA2C07" w:rsidRPr="00AA2C07">
        <w:rPr>
          <w:rFonts w:ascii="Arial" w:eastAsia="Calibri" w:hAnsi="Arial" w:cs="Arial"/>
          <w:color w:val="222222"/>
          <w:sz w:val="22"/>
          <w:szCs w:val="22"/>
          <w:shd w:val="clear" w:color="auto" w:fill="FFFFFF"/>
          <w:lang w:val="et-EE"/>
        </w:rPr>
        <w:t>Juhendmaterjal valmis projekti „Sotsiaalse ettevõtluse eestkostev</w:t>
      </w:r>
      <w:r w:rsidR="00AA2C07">
        <w:rPr>
          <w:rFonts w:ascii="Arial" w:eastAsia="Calibri" w:hAnsi="Arial" w:cs="Arial"/>
          <w:color w:val="222222"/>
          <w:sz w:val="22"/>
          <w:szCs w:val="22"/>
          <w:shd w:val="clear" w:color="auto" w:fill="FFFFFF"/>
          <w:lang w:val="et-EE"/>
        </w:rPr>
        <w:t xml:space="preserve">õrgustiku loomine“ käigus, mis </w:t>
      </w:r>
      <w:r w:rsidR="00AA2C07" w:rsidRPr="00AA2C07">
        <w:rPr>
          <w:rFonts w:ascii="Arial" w:eastAsia="Calibri" w:hAnsi="Arial" w:cs="Arial"/>
          <w:color w:val="222222"/>
          <w:sz w:val="22"/>
          <w:szCs w:val="22"/>
          <w:shd w:val="clear" w:color="auto" w:fill="FFFFFF"/>
          <w:lang w:val="et-EE"/>
        </w:rPr>
        <w:t>kestis septembrist 2011 – aprillini 2012. Projekti elluviija oli Eesti Mittetulundus</w:t>
      </w:r>
      <w:r w:rsidR="00AA2C07">
        <w:rPr>
          <w:rFonts w:ascii="Arial" w:eastAsia="Calibri" w:hAnsi="Arial" w:cs="Arial"/>
          <w:color w:val="222222"/>
          <w:sz w:val="22"/>
          <w:szCs w:val="22"/>
          <w:shd w:val="clear" w:color="auto" w:fill="FFFFFF"/>
          <w:lang w:val="et-EE"/>
        </w:rPr>
        <w:t xml:space="preserve">ühingute ja Sihtasutuste Liit. </w:t>
      </w:r>
      <w:r w:rsidR="00AA2C07" w:rsidRPr="00AA2C07">
        <w:rPr>
          <w:rFonts w:ascii="Arial" w:eastAsia="Calibri" w:hAnsi="Arial" w:cs="Arial"/>
          <w:color w:val="222222"/>
          <w:sz w:val="22"/>
          <w:szCs w:val="22"/>
          <w:shd w:val="clear" w:color="auto" w:fill="FFFFFF"/>
          <w:lang w:val="et-EE"/>
        </w:rPr>
        <w:t xml:space="preserve">Projekti partner oli Heateo Sihtasutus. Projekti rahastas Kodanikuühiskonna Sihtkapital. </w:t>
      </w:r>
    </w:p>
    <w:p w:rsidR="00AA2C07" w:rsidRPr="00AA2C07" w:rsidRDefault="00AA2C07" w:rsidP="00AA2C07">
      <w:pPr>
        <w:pStyle w:val="NormalWeb"/>
        <w:jc w:val="both"/>
        <w:rPr>
          <w:rFonts w:ascii="Arial" w:eastAsia="Calibri" w:hAnsi="Arial" w:cs="Arial"/>
          <w:color w:val="222222"/>
          <w:sz w:val="22"/>
          <w:szCs w:val="22"/>
          <w:shd w:val="clear" w:color="auto" w:fill="FFFFFF"/>
          <w:lang w:val="et-EE"/>
        </w:rPr>
      </w:pPr>
      <w:r>
        <w:rPr>
          <w:rFonts w:ascii="Arial" w:eastAsia="Calibri" w:hAnsi="Arial" w:cs="Arial"/>
          <w:color w:val="222222"/>
          <w:sz w:val="22"/>
          <w:szCs w:val="22"/>
          <w:shd w:val="clear" w:color="auto" w:fill="FFFFFF"/>
          <w:lang w:val="et-EE"/>
        </w:rPr>
        <w:t xml:space="preserve">Käesolev versioon </w:t>
      </w:r>
      <w:r w:rsidRPr="00AA2C07">
        <w:rPr>
          <w:rFonts w:ascii="Arial" w:eastAsia="Calibri" w:hAnsi="Arial" w:cs="Arial"/>
          <w:color w:val="222222"/>
          <w:sz w:val="22"/>
          <w:szCs w:val="22"/>
          <w:shd w:val="clear" w:color="auto" w:fill="FFFFFF"/>
          <w:lang w:val="et-EE"/>
        </w:rPr>
        <w:t xml:space="preserve">on uuendatud juunis 2014. </w:t>
      </w:r>
      <w:r>
        <w:rPr>
          <w:rFonts w:ascii="Arial" w:eastAsia="Calibri" w:hAnsi="Arial" w:cs="Arial"/>
          <w:color w:val="222222"/>
          <w:sz w:val="22"/>
          <w:szCs w:val="22"/>
          <w:shd w:val="clear" w:color="auto" w:fill="FFFFFF"/>
          <w:lang w:val="et-EE"/>
        </w:rPr>
        <w:t>J</w:t>
      </w:r>
      <w:r w:rsidRPr="00AA2C07">
        <w:rPr>
          <w:rFonts w:ascii="Arial" w:eastAsia="Calibri" w:hAnsi="Arial" w:cs="Arial"/>
          <w:color w:val="222222"/>
          <w:sz w:val="22"/>
          <w:szCs w:val="22"/>
          <w:shd w:val="clear" w:color="auto" w:fill="FFFFFF"/>
          <w:lang w:val="et-EE"/>
        </w:rPr>
        <w:t>uhendmaterjal on mõeldud abivahendina juriidilis</w:t>
      </w:r>
      <w:r>
        <w:rPr>
          <w:rFonts w:ascii="Arial" w:eastAsia="Calibri" w:hAnsi="Arial" w:cs="Arial"/>
          <w:color w:val="222222"/>
          <w:sz w:val="22"/>
          <w:szCs w:val="22"/>
          <w:shd w:val="clear" w:color="auto" w:fill="FFFFFF"/>
          <w:lang w:val="et-EE"/>
        </w:rPr>
        <w:t xml:space="preserve">tes küsimustes üldise suuna </w:t>
      </w:r>
      <w:r w:rsidRPr="00AA2C07">
        <w:rPr>
          <w:rFonts w:ascii="Arial" w:eastAsia="Calibri" w:hAnsi="Arial" w:cs="Arial"/>
          <w:color w:val="222222"/>
          <w:sz w:val="22"/>
          <w:szCs w:val="22"/>
          <w:shd w:val="clear" w:color="auto" w:fill="FFFFFF"/>
          <w:lang w:val="et-EE"/>
        </w:rPr>
        <w:t>leidmiseks. Enne mõnes konkreetses olukorras otsuse langetamist tuleb t</w:t>
      </w:r>
      <w:r>
        <w:rPr>
          <w:rFonts w:ascii="Arial" w:eastAsia="Calibri" w:hAnsi="Arial" w:cs="Arial"/>
          <w:color w:val="222222"/>
          <w:sz w:val="22"/>
          <w:szCs w:val="22"/>
          <w:shd w:val="clear" w:color="auto" w:fill="FFFFFF"/>
          <w:lang w:val="et-EE"/>
        </w:rPr>
        <w:t xml:space="preserve">eema endale ikkagi ise seaduste </w:t>
      </w:r>
      <w:r w:rsidRPr="00AA2C07">
        <w:rPr>
          <w:rFonts w:ascii="Arial" w:eastAsia="Calibri" w:hAnsi="Arial" w:cs="Arial"/>
          <w:color w:val="222222"/>
          <w:sz w:val="22"/>
          <w:szCs w:val="22"/>
          <w:shd w:val="clear" w:color="auto" w:fill="FFFFFF"/>
          <w:lang w:val="et-EE"/>
        </w:rPr>
        <w:t>lugemise abil hästi selgeks teha ja vajadusel pidada nõu ka juristi või mõne muu pädeva isikuga.</w:t>
      </w:r>
    </w:p>
    <w:p w:rsidR="00857689" w:rsidRDefault="00AA2C07" w:rsidP="00AA2C07">
      <w:pPr>
        <w:pStyle w:val="NormalWeb"/>
        <w:jc w:val="both"/>
        <w:rPr>
          <w:rFonts w:ascii="Arial" w:eastAsia="Calibri" w:hAnsi="Arial" w:cs="Arial"/>
          <w:color w:val="222222"/>
          <w:sz w:val="22"/>
          <w:szCs w:val="22"/>
          <w:shd w:val="clear" w:color="auto" w:fill="FFFFFF"/>
          <w:lang w:val="et-EE"/>
        </w:rPr>
      </w:pPr>
      <w:r w:rsidRPr="00AA2C07">
        <w:rPr>
          <w:rFonts w:ascii="Arial" w:eastAsia="Calibri" w:hAnsi="Arial" w:cs="Arial"/>
          <w:color w:val="222222"/>
          <w:sz w:val="22"/>
          <w:szCs w:val="22"/>
          <w:shd w:val="clear" w:color="auto" w:fill="FFFFFF"/>
          <w:lang w:val="et-EE"/>
        </w:rPr>
        <w:t>Juhendmaterjali koostasid vabatahtliku tööna Advokaadibüroo VARUL meeskonnaliikmed</w:t>
      </w:r>
    </w:p>
    <w:p w:rsidR="005161E7" w:rsidRPr="0026497D" w:rsidRDefault="0026497D" w:rsidP="00AA2C07">
      <w:pPr>
        <w:pStyle w:val="NormalWeb"/>
        <w:jc w:val="both"/>
        <w:rPr>
          <w:rFonts w:ascii="Arial" w:eastAsia="Calibri" w:hAnsi="Arial" w:cs="Arial"/>
          <w:sz w:val="22"/>
          <w:szCs w:val="22"/>
          <w:lang w:val="et-EE"/>
        </w:rPr>
      </w:pPr>
      <w:r w:rsidRPr="0026497D">
        <w:rPr>
          <w:rFonts w:ascii="Arial" w:eastAsia="Calibri" w:hAnsi="Arial" w:cs="Arial"/>
          <w:color w:val="222222"/>
          <w:sz w:val="22"/>
          <w:szCs w:val="22"/>
          <w:shd w:val="clear" w:color="auto" w:fill="FFFFFF"/>
          <w:lang w:val="et-EE"/>
        </w:rPr>
        <w:t>Uuendatud versioon on leitav SEV</w:t>
      </w:r>
      <w:r w:rsidR="0049573D">
        <w:rPr>
          <w:rFonts w:ascii="Arial" w:eastAsia="Calibri" w:hAnsi="Arial" w:cs="Arial"/>
          <w:color w:val="222222"/>
          <w:sz w:val="22"/>
          <w:szCs w:val="22"/>
          <w:shd w:val="clear" w:color="auto" w:fill="FFFFFF"/>
          <w:lang w:val="et-EE"/>
        </w:rPr>
        <w:t>-</w:t>
      </w:r>
      <w:r w:rsidRPr="0026497D">
        <w:rPr>
          <w:rFonts w:ascii="Arial" w:eastAsia="Calibri" w:hAnsi="Arial" w:cs="Arial"/>
          <w:color w:val="222222"/>
          <w:sz w:val="22"/>
          <w:szCs w:val="22"/>
          <w:shd w:val="clear" w:color="auto" w:fill="FFFFFF"/>
          <w:lang w:val="et-EE"/>
        </w:rPr>
        <w:t>i veebilehel: </w:t>
      </w:r>
      <w:hyperlink r:id="rId12" w:tgtFrame="_blank" w:history="1">
        <w:r w:rsidRPr="00857689">
          <w:rPr>
            <w:rFonts w:ascii="Arial" w:eastAsia="Calibri" w:hAnsi="Arial" w:cs="Arial"/>
            <w:color w:val="1F4E79" w:themeColor="accent1" w:themeShade="80"/>
            <w:sz w:val="22"/>
            <w:szCs w:val="22"/>
            <w:u w:val="single"/>
            <w:shd w:val="clear" w:color="auto" w:fill="FFFFFF"/>
            <w:lang w:val="et-EE"/>
          </w:rPr>
          <w:t>http://sev.ee/juriidiline-abimees/</w:t>
        </w:r>
      </w:hyperlink>
      <w:r w:rsidR="00AA2C07" w:rsidRPr="00AA2C07">
        <w:rPr>
          <w:rFonts w:ascii="Arial" w:eastAsia="Calibri" w:hAnsi="Arial" w:cs="Arial"/>
          <w:sz w:val="22"/>
          <w:szCs w:val="22"/>
          <w:lang w:val="et-EE"/>
        </w:rPr>
        <w:t>.</w:t>
      </w:r>
    </w:p>
    <w:p w:rsidR="0026497D" w:rsidRPr="0026497D" w:rsidRDefault="0026497D">
      <w:pPr>
        <w:pStyle w:val="NormalWeb"/>
        <w:rPr>
          <w:rFonts w:ascii="Arial" w:hAnsi="Arial" w:cs="Arial"/>
          <w:bCs/>
          <w:sz w:val="22"/>
          <w:szCs w:val="22"/>
          <w:lang w:val="et-EE"/>
        </w:rPr>
      </w:pPr>
    </w:p>
    <w:p w:rsidR="00824B8E" w:rsidRPr="00824B8E" w:rsidRDefault="00824B8E" w:rsidP="00824B8E">
      <w:pPr>
        <w:shd w:val="clear" w:color="auto" w:fill="FFFFFF"/>
        <w:spacing w:after="0" w:line="240" w:lineRule="auto"/>
        <w:jc w:val="both"/>
        <w:rPr>
          <w:rFonts w:ascii="Arial" w:eastAsia="Times New Roman" w:hAnsi="Arial" w:cs="Arial"/>
          <w:lang w:eastAsia="et-EE"/>
        </w:rPr>
      </w:pPr>
      <w:r w:rsidRPr="00824B8E">
        <w:rPr>
          <w:rFonts w:ascii="Arial" w:eastAsia="Times New Roman" w:hAnsi="Arial" w:cs="Arial"/>
          <w:b/>
          <w:bCs/>
          <w:color w:val="1F4E79" w:themeColor="accent1" w:themeShade="80"/>
          <w:sz w:val="32"/>
          <w:szCs w:val="32"/>
          <w:lang w:eastAsia="et-EE"/>
        </w:rPr>
        <w:t xml:space="preserve">Ootame </w:t>
      </w:r>
      <w:r w:rsidR="00AA2C07">
        <w:rPr>
          <w:rFonts w:ascii="Arial" w:eastAsia="Times New Roman" w:hAnsi="Arial" w:cs="Arial"/>
          <w:b/>
          <w:bCs/>
          <w:color w:val="1F4E79" w:themeColor="accent1" w:themeShade="80"/>
          <w:sz w:val="32"/>
          <w:szCs w:val="32"/>
          <w:lang w:eastAsia="et-EE"/>
        </w:rPr>
        <w:t xml:space="preserve">veel </w:t>
      </w:r>
      <w:r w:rsidRPr="00824B8E">
        <w:rPr>
          <w:rFonts w:ascii="Arial" w:eastAsia="Times New Roman" w:hAnsi="Arial" w:cs="Arial"/>
          <w:b/>
          <w:bCs/>
          <w:color w:val="1F4E79" w:themeColor="accent1" w:themeShade="80"/>
          <w:sz w:val="32"/>
          <w:szCs w:val="32"/>
          <w:lang w:eastAsia="et-EE"/>
        </w:rPr>
        <w:t>liituma Ühisnädala kavaga!</w:t>
      </w:r>
    </w:p>
    <w:p w:rsidR="00824B8E" w:rsidRPr="00824B8E" w:rsidRDefault="00824B8E" w:rsidP="00824B8E">
      <w:pPr>
        <w:shd w:val="clear" w:color="auto" w:fill="FFFFFF"/>
        <w:spacing w:after="0" w:line="240" w:lineRule="auto"/>
        <w:jc w:val="both"/>
        <w:rPr>
          <w:rFonts w:ascii="Arial" w:eastAsia="Times New Roman" w:hAnsi="Arial" w:cs="Arial"/>
          <w:lang w:eastAsia="et-EE"/>
        </w:rPr>
      </w:pPr>
    </w:p>
    <w:p w:rsidR="00824B8E" w:rsidRPr="00824B8E" w:rsidRDefault="00824B8E" w:rsidP="00824B8E">
      <w:pPr>
        <w:shd w:val="clear" w:color="auto" w:fill="FFFFFF"/>
        <w:spacing w:after="0" w:line="240" w:lineRule="auto"/>
        <w:jc w:val="both"/>
        <w:rPr>
          <w:rFonts w:ascii="Arial" w:eastAsia="Times New Roman" w:hAnsi="Arial" w:cs="Arial"/>
          <w:lang w:eastAsia="et-EE"/>
        </w:rPr>
      </w:pPr>
      <w:r w:rsidRPr="00824B8E">
        <w:rPr>
          <w:rFonts w:ascii="Arial" w:eastAsia="Times New Roman" w:hAnsi="Arial" w:cs="Arial"/>
          <w:lang w:eastAsia="et-EE"/>
        </w:rPr>
        <w:t>24. - 30. novembril 2014.a toimub Kodanikuühiskonna Sihtkapitali toetusel teistkordselt üle Eesti Ühisnädal, mille raames pöörame igas maakonnas erilist tähelepanu kodanikuühiskonnale ning julgustame inimesi kodanikualgatusele. Sellel nädalal on kõik oodatud midagi ette võtma ja varasemalt mõttes olnud ideid ellu viima. Olgu selleks siis organisatsiooni avatud uste päev, arutelu kohaliku omavalitsuse inimestega või mõni teine tore sündmus: mõttekoda, kunstinäitus, kasvõi oma sõpruskonna ühine väljasõit. Kõik, mis väärtustab või tutvustab teistele kodanikualgatust, koosloomist ja ühistegevust on teretulnud ning oodatud.</w:t>
      </w:r>
    </w:p>
    <w:p w:rsidR="00824B8E" w:rsidRPr="00824B8E" w:rsidRDefault="00824B8E" w:rsidP="00824B8E">
      <w:pPr>
        <w:shd w:val="clear" w:color="auto" w:fill="FFFFFF"/>
        <w:spacing w:after="0" w:line="240" w:lineRule="auto"/>
        <w:jc w:val="both"/>
        <w:rPr>
          <w:rFonts w:ascii="Arial" w:eastAsia="Times New Roman" w:hAnsi="Arial" w:cs="Arial"/>
          <w:lang w:eastAsia="et-EE"/>
        </w:rPr>
      </w:pPr>
    </w:p>
    <w:p w:rsidR="00824B8E" w:rsidRPr="00824B8E" w:rsidRDefault="00824B8E" w:rsidP="00824B8E">
      <w:pPr>
        <w:numPr>
          <w:ilvl w:val="0"/>
          <w:numId w:val="5"/>
        </w:numPr>
        <w:shd w:val="clear" w:color="auto" w:fill="FFFFFF"/>
        <w:spacing w:after="0" w:line="240" w:lineRule="auto"/>
        <w:jc w:val="both"/>
        <w:rPr>
          <w:rFonts w:ascii="Arial" w:eastAsia="Times New Roman" w:hAnsi="Arial" w:cs="Arial"/>
          <w:lang w:eastAsia="et-EE"/>
        </w:rPr>
      </w:pPr>
      <w:r w:rsidRPr="00824B8E">
        <w:rPr>
          <w:rFonts w:ascii="Arial" w:eastAsia="Times New Roman" w:hAnsi="Arial" w:cs="Arial"/>
          <w:lang w:eastAsia="et-EE"/>
        </w:rPr>
        <w:t>Korralda oma sündmus Ühisnädalal! Kodanikuaktivistid, vabaühendused, ettevõtjad, avaliku sektori organisatsioonid on oodatud oma tegevust ja kodanikuühiskonna mitmekesisust näitavaid sündmusi korraldama just Ühisnädalal. Sündmus võib olla korraldajale meeldivas formaadis – arvamusartiklitest suurte konverentside või tunnustusüritusteni. Formaadi ja mahu osas Ühisnädal piiranguid ei sea.</w:t>
      </w:r>
    </w:p>
    <w:p w:rsidR="00824B8E" w:rsidRPr="00824B8E" w:rsidRDefault="00824B8E" w:rsidP="00824B8E">
      <w:pPr>
        <w:numPr>
          <w:ilvl w:val="0"/>
          <w:numId w:val="5"/>
        </w:numPr>
        <w:shd w:val="clear" w:color="auto" w:fill="FFFFFF"/>
        <w:spacing w:after="0" w:line="240" w:lineRule="auto"/>
        <w:jc w:val="both"/>
        <w:rPr>
          <w:rFonts w:ascii="Arial" w:eastAsia="Times New Roman" w:hAnsi="Arial" w:cs="Arial"/>
          <w:lang w:eastAsia="et-EE"/>
        </w:rPr>
      </w:pPr>
      <w:r w:rsidRPr="00824B8E">
        <w:rPr>
          <w:rFonts w:ascii="Arial" w:eastAsia="Times New Roman" w:hAnsi="Arial" w:cs="Arial"/>
          <w:lang w:eastAsia="et-EE"/>
        </w:rPr>
        <w:t>Lisa oma sündmus Ühisnädala kalendrisse! Programm veebilehel täieneb pidevalt, sisaldades nii Kodanikuühiskonna Sihtkapitali poolt toetatud ning maakondlike arenduskeskuste poolt läbi viidavaid tegevusi kui ka organisatsioonide omal algatusel korraldatavaid aktsioone. Ühtne kalender kajastab kodanikuühiskonna mitmekesisust ning loob tervikliku käsitluse toimuvast ehk ole pildil! Oma sündmuse lisamiseks saada sündmuse kirjeldus Liannele (lianne@heak.ee) või maakondliku arenduskeskuse MTÜ konsultandile.</w:t>
      </w:r>
    </w:p>
    <w:p w:rsidR="00824B8E" w:rsidRPr="00824B8E" w:rsidRDefault="00824B8E" w:rsidP="00824B8E">
      <w:pPr>
        <w:numPr>
          <w:ilvl w:val="0"/>
          <w:numId w:val="5"/>
        </w:numPr>
        <w:shd w:val="clear" w:color="auto" w:fill="FFFFFF"/>
        <w:spacing w:after="0" w:line="240" w:lineRule="auto"/>
        <w:jc w:val="both"/>
        <w:rPr>
          <w:rFonts w:ascii="Arial" w:eastAsia="Times New Roman" w:hAnsi="Arial" w:cs="Arial"/>
          <w:lang w:eastAsia="et-EE"/>
        </w:rPr>
      </w:pPr>
      <w:r w:rsidRPr="00824B8E">
        <w:rPr>
          <w:rFonts w:ascii="Arial" w:eastAsia="Times New Roman" w:hAnsi="Arial" w:cs="Arial"/>
          <w:lang w:eastAsia="et-EE"/>
        </w:rPr>
        <w:t>Kajasta Ühisnädalat oma veebilehel! Lisa Ühisnädala bänner oma veebilehele, mis viib külastaja Ühisnädala kalendrini. Nii näitad, et oled osa suuremast võrgustikust ning lood ühistunnet. Bänneri saad Maikolt (maiko@jarvamv.ee).</w:t>
      </w:r>
    </w:p>
    <w:p w:rsidR="00824B8E" w:rsidRPr="00824B8E" w:rsidRDefault="00824B8E" w:rsidP="00824B8E">
      <w:pPr>
        <w:shd w:val="clear" w:color="auto" w:fill="FFFFFF"/>
        <w:spacing w:after="0" w:line="240" w:lineRule="auto"/>
        <w:jc w:val="both"/>
        <w:rPr>
          <w:rFonts w:ascii="Arial" w:eastAsia="Times New Roman" w:hAnsi="Arial" w:cs="Arial"/>
          <w:lang w:eastAsia="et-EE"/>
        </w:rPr>
      </w:pPr>
    </w:p>
    <w:p w:rsidR="0049573D" w:rsidRDefault="00824B8E" w:rsidP="00EA2FE5">
      <w:pPr>
        <w:shd w:val="clear" w:color="auto" w:fill="FFFFFF"/>
        <w:spacing w:after="0" w:line="240" w:lineRule="auto"/>
        <w:jc w:val="both"/>
        <w:rPr>
          <w:rFonts w:ascii="Arial" w:eastAsia="Times New Roman" w:hAnsi="Arial" w:cs="Arial"/>
          <w:lang w:eastAsia="et-EE"/>
        </w:rPr>
      </w:pPr>
      <w:r w:rsidRPr="00824B8E">
        <w:rPr>
          <w:rFonts w:ascii="Arial" w:eastAsia="Times New Roman" w:hAnsi="Arial" w:cs="Arial"/>
          <w:lang w:eastAsia="et-EE"/>
        </w:rPr>
        <w:t>Üle-eestilise partnerlust korraldab Lianne Teder (lianne@heak.ee, 5291 034). Maakondliku või kohaliku sündmuse korral võta ühendust MTÜ konsultandiga Katrin Põllu (mty@arenduskeskus.ee, 5850 1250) SA Lääne Viru Arenduskeskuses.</w:t>
      </w:r>
    </w:p>
    <w:p w:rsidR="0049573D" w:rsidRDefault="0049573D" w:rsidP="00EA2FE5">
      <w:pPr>
        <w:shd w:val="clear" w:color="auto" w:fill="FFFFFF"/>
        <w:spacing w:after="0" w:line="240" w:lineRule="auto"/>
        <w:jc w:val="both"/>
        <w:rPr>
          <w:rFonts w:ascii="Arial" w:eastAsia="Times New Roman" w:hAnsi="Arial" w:cs="Arial"/>
          <w:b/>
          <w:bCs/>
          <w:color w:val="1F4E79" w:themeColor="accent1" w:themeShade="80"/>
          <w:sz w:val="32"/>
          <w:szCs w:val="32"/>
          <w:lang w:eastAsia="et-EE"/>
        </w:rPr>
      </w:pPr>
    </w:p>
    <w:p w:rsidR="007077C1" w:rsidRDefault="007077C1" w:rsidP="00EA2FE5">
      <w:pPr>
        <w:shd w:val="clear" w:color="auto" w:fill="FFFFFF"/>
        <w:spacing w:after="0" w:line="240" w:lineRule="auto"/>
        <w:jc w:val="both"/>
        <w:rPr>
          <w:rFonts w:ascii="Arial" w:eastAsia="Times New Roman" w:hAnsi="Arial" w:cs="Arial"/>
          <w:b/>
          <w:bCs/>
          <w:color w:val="1F4E79" w:themeColor="accent1" w:themeShade="80"/>
          <w:sz w:val="32"/>
          <w:szCs w:val="32"/>
          <w:lang w:eastAsia="et-EE"/>
        </w:rPr>
      </w:pPr>
    </w:p>
    <w:p w:rsidR="00EA2FE5" w:rsidRPr="0049573D" w:rsidRDefault="00EA2FE5" w:rsidP="00EA2FE5">
      <w:pPr>
        <w:shd w:val="clear" w:color="auto" w:fill="FFFFFF"/>
        <w:spacing w:after="0" w:line="240" w:lineRule="auto"/>
        <w:jc w:val="both"/>
        <w:rPr>
          <w:rFonts w:ascii="Arial" w:eastAsia="Times New Roman" w:hAnsi="Arial" w:cs="Arial"/>
          <w:lang w:eastAsia="et-EE"/>
        </w:rPr>
      </w:pPr>
      <w:r w:rsidRPr="00D94BBD">
        <w:rPr>
          <w:rFonts w:ascii="Arial" w:eastAsia="Times New Roman" w:hAnsi="Arial" w:cs="Arial"/>
          <w:b/>
          <w:bCs/>
          <w:color w:val="1F4E79" w:themeColor="accent1" w:themeShade="80"/>
          <w:sz w:val="32"/>
          <w:szCs w:val="32"/>
          <w:lang w:eastAsia="et-EE"/>
        </w:rPr>
        <w:t>Erinevad taotlusvoorud projektide rahastamiseks</w:t>
      </w:r>
    </w:p>
    <w:p w:rsidR="00EA2FE5" w:rsidRPr="00EA2FE5" w:rsidRDefault="00EA2FE5" w:rsidP="00EA2FE5">
      <w:pPr>
        <w:shd w:val="clear" w:color="auto" w:fill="FFFFFF"/>
        <w:spacing w:after="0" w:line="240" w:lineRule="auto"/>
        <w:jc w:val="both"/>
        <w:rPr>
          <w:rFonts w:ascii="Arial" w:eastAsia="Times New Roman" w:hAnsi="Arial" w:cs="Arial"/>
          <w:bCs/>
          <w:lang w:eastAsia="et-EE"/>
        </w:rPr>
      </w:pPr>
    </w:p>
    <w:p w:rsidR="00EA2FE5" w:rsidRPr="00EA2FE5" w:rsidRDefault="00EA2FE5" w:rsidP="00EA2FE5">
      <w:pPr>
        <w:shd w:val="clear" w:color="auto" w:fill="FFFFFF"/>
        <w:spacing w:after="0" w:line="240" w:lineRule="auto"/>
        <w:jc w:val="both"/>
        <w:rPr>
          <w:rFonts w:ascii="Arial" w:eastAsia="Times New Roman" w:hAnsi="Arial" w:cs="Arial"/>
          <w:bCs/>
          <w:lang w:eastAsia="et-EE"/>
        </w:rPr>
      </w:pPr>
      <w:r w:rsidRPr="00EA2FE5">
        <w:rPr>
          <w:rFonts w:ascii="Arial" w:eastAsia="Times New Roman" w:hAnsi="Arial" w:cs="Arial"/>
          <w:b/>
          <w:bCs/>
          <w:color w:val="1F4E79" w:themeColor="accent1" w:themeShade="80"/>
          <w:lang w:eastAsia="et-EE"/>
        </w:rPr>
        <w:t>Kultuuriministeerium</w:t>
      </w:r>
    </w:p>
    <w:p w:rsidR="00EA2FE5" w:rsidRPr="00EA2FE5" w:rsidRDefault="00EA2FE5" w:rsidP="00EA2FE5">
      <w:pPr>
        <w:shd w:val="clear" w:color="auto" w:fill="FFFFFF"/>
        <w:spacing w:after="0" w:line="240" w:lineRule="auto"/>
        <w:jc w:val="both"/>
        <w:rPr>
          <w:rFonts w:ascii="Arial" w:eastAsia="Times New Roman" w:hAnsi="Arial" w:cs="Arial"/>
          <w:bCs/>
          <w:lang w:eastAsia="et-EE"/>
        </w:rPr>
      </w:pPr>
      <w:r w:rsidRPr="00EA2FE5">
        <w:rPr>
          <w:rFonts w:ascii="Arial" w:eastAsia="Times New Roman" w:hAnsi="Arial" w:cs="Arial"/>
          <w:b/>
          <w:bCs/>
          <w:lang w:eastAsia="et-EE"/>
        </w:rPr>
        <w:t>Teatrialased sündmused, programmid ja arendusprojektid. </w:t>
      </w:r>
      <w:r w:rsidRPr="00EA2FE5">
        <w:rPr>
          <w:rFonts w:ascii="Arial" w:eastAsia="Times New Roman" w:hAnsi="Arial" w:cs="Arial"/>
          <w:bCs/>
          <w:lang w:eastAsia="et-EE"/>
        </w:rPr>
        <w:t>Toetuse eesmärk on etenduskunstide valdkonna arendamine, rahvusvahelistumine ning teadliku ja haritud publiku kasvatamine. Taotluse esitamise tähtajad: </w:t>
      </w:r>
      <w:r w:rsidRPr="00EA2FE5">
        <w:rPr>
          <w:rFonts w:ascii="Arial" w:eastAsia="Times New Roman" w:hAnsi="Arial" w:cs="Arial"/>
          <w:b/>
          <w:bCs/>
          <w:lang w:eastAsia="et-EE"/>
        </w:rPr>
        <w:t>15. november 2013, 14. veebruar 2014, 16. mai 2014, 3. oktoober 2014</w:t>
      </w:r>
    </w:p>
    <w:p w:rsidR="00EA2FE5" w:rsidRPr="00EA2FE5" w:rsidRDefault="00EA2FE5" w:rsidP="00EA2FE5">
      <w:pPr>
        <w:shd w:val="clear" w:color="auto" w:fill="FFFFFF"/>
        <w:spacing w:after="0" w:line="240" w:lineRule="auto"/>
        <w:jc w:val="both"/>
        <w:rPr>
          <w:rFonts w:ascii="Arial" w:eastAsia="Times New Roman" w:hAnsi="Arial" w:cs="Arial"/>
          <w:bCs/>
          <w:lang w:eastAsia="et-EE"/>
        </w:rPr>
      </w:pPr>
      <w:r w:rsidRPr="00EA2FE5">
        <w:rPr>
          <w:rFonts w:ascii="Arial" w:eastAsia="Times New Roman" w:hAnsi="Arial" w:cs="Arial"/>
          <w:bCs/>
          <w:lang w:eastAsia="et-EE"/>
        </w:rPr>
        <w:t>Toetust võivad taotleda: Eesti registrisse kantud eraõiguslikud juriidilised isikud, füüsilisest isikust ettevõtjad, avalik-õiguslikud juriidilised isikud (sealhulgas kohalikud omavalitsused või nende hallatavad asutused). </w:t>
      </w:r>
      <w:hyperlink r:id="rId13" w:history="1">
        <w:r w:rsidRPr="00EA2FE5">
          <w:rPr>
            <w:rStyle w:val="Hyperlink"/>
            <w:rFonts w:ascii="Arial" w:eastAsia="Times New Roman" w:hAnsi="Arial" w:cs="Arial"/>
            <w:bCs/>
            <w:color w:val="1F4E79" w:themeColor="accent1" w:themeShade="80"/>
            <w:lang w:eastAsia="et-EE"/>
          </w:rPr>
          <w:t>Täpsem info</w:t>
        </w:r>
      </w:hyperlink>
    </w:p>
    <w:p w:rsidR="00EA2FE5" w:rsidRDefault="00EA2FE5" w:rsidP="00EA2FE5">
      <w:pPr>
        <w:shd w:val="clear" w:color="auto" w:fill="FFFFFF"/>
        <w:spacing w:after="0" w:line="240" w:lineRule="auto"/>
        <w:jc w:val="both"/>
        <w:rPr>
          <w:rFonts w:ascii="Arial" w:eastAsia="Times New Roman" w:hAnsi="Arial" w:cs="Arial"/>
          <w:b/>
          <w:bCs/>
          <w:lang w:eastAsia="et-EE"/>
        </w:rPr>
      </w:pPr>
    </w:p>
    <w:p w:rsidR="00EA2FE5" w:rsidRPr="00EA2FE5" w:rsidRDefault="00EA2FE5" w:rsidP="00EA2FE5">
      <w:pPr>
        <w:shd w:val="clear" w:color="auto" w:fill="FFFFFF"/>
        <w:spacing w:after="0" w:line="240" w:lineRule="auto"/>
        <w:jc w:val="both"/>
        <w:rPr>
          <w:rFonts w:ascii="Arial" w:eastAsia="Times New Roman" w:hAnsi="Arial" w:cs="Arial"/>
          <w:bCs/>
          <w:lang w:eastAsia="et-EE"/>
        </w:rPr>
      </w:pPr>
      <w:r w:rsidRPr="00EA2FE5">
        <w:rPr>
          <w:rFonts w:ascii="Arial" w:eastAsia="Times New Roman" w:hAnsi="Arial" w:cs="Arial"/>
          <w:b/>
          <w:bCs/>
          <w:lang w:eastAsia="et-EE"/>
        </w:rPr>
        <w:t>Muuseumide arendamine. </w:t>
      </w:r>
      <w:r w:rsidRPr="00EA2FE5">
        <w:rPr>
          <w:rFonts w:ascii="Arial" w:eastAsia="Times New Roman" w:hAnsi="Arial" w:cs="Arial"/>
          <w:bCs/>
          <w:lang w:eastAsia="et-EE"/>
        </w:rPr>
        <w:t>Toetuse eesmärk on muuseumivaldkonna populariseerimine ning rahvusvahelistumisele kaasaaitamine, muuseumidevahelise koostöö aktiveerimine, muuseumideüleste kogumispõhimõtete rakendamine ning muuseumitöötajate professionaalsuse tõstmine. </w:t>
      </w:r>
      <w:r w:rsidRPr="00EA2FE5">
        <w:rPr>
          <w:rFonts w:ascii="Arial" w:eastAsia="Times New Roman" w:hAnsi="Arial" w:cs="Arial"/>
          <w:b/>
          <w:bCs/>
          <w:lang w:eastAsia="et-EE"/>
        </w:rPr>
        <w:t>Taotluse esitamise tähtajad 2014. aastal on 25. veebruar, 20. mai ja 15. september. </w:t>
      </w:r>
      <w:r w:rsidRPr="00EA2FE5">
        <w:rPr>
          <w:rFonts w:ascii="Arial" w:eastAsia="Times New Roman" w:hAnsi="Arial" w:cs="Arial"/>
          <w:bCs/>
          <w:lang w:eastAsia="et-EE"/>
        </w:rPr>
        <w:t>Toetust võivad taotleda: Kultuuriministeeriumi hallatavad riigimuuseumid; riigi asutatud sihtasutuse muuseumid; riigile kuuluvat muuseumikogu kasutavad sihtasutused. </w:t>
      </w:r>
      <w:hyperlink r:id="rId14" w:history="1">
        <w:r w:rsidRPr="00EA2FE5">
          <w:rPr>
            <w:rStyle w:val="Hyperlink"/>
            <w:rFonts w:ascii="Arial" w:eastAsia="Times New Roman" w:hAnsi="Arial" w:cs="Arial"/>
            <w:bCs/>
            <w:color w:val="1F4E79" w:themeColor="accent1" w:themeShade="80"/>
            <w:lang w:eastAsia="et-EE"/>
          </w:rPr>
          <w:t>Täpsem info</w:t>
        </w:r>
      </w:hyperlink>
    </w:p>
    <w:p w:rsidR="00EA2FE5" w:rsidRDefault="00EA2FE5" w:rsidP="00EA2FE5">
      <w:pPr>
        <w:shd w:val="clear" w:color="auto" w:fill="FFFFFF"/>
        <w:spacing w:after="0" w:line="240" w:lineRule="auto"/>
        <w:jc w:val="both"/>
        <w:rPr>
          <w:rFonts w:ascii="Arial" w:eastAsia="Times New Roman" w:hAnsi="Arial" w:cs="Arial"/>
          <w:b/>
          <w:bCs/>
          <w:lang w:eastAsia="et-EE"/>
        </w:rPr>
      </w:pPr>
    </w:p>
    <w:p w:rsidR="00EA2FE5" w:rsidRPr="00EA2FE5" w:rsidRDefault="00EA2FE5" w:rsidP="00EA2FE5">
      <w:pPr>
        <w:shd w:val="clear" w:color="auto" w:fill="FFFFFF"/>
        <w:spacing w:after="0" w:line="240" w:lineRule="auto"/>
        <w:jc w:val="both"/>
        <w:rPr>
          <w:rFonts w:ascii="Arial" w:eastAsia="Times New Roman" w:hAnsi="Arial" w:cs="Arial"/>
          <w:bCs/>
          <w:lang w:eastAsia="et-EE"/>
        </w:rPr>
      </w:pPr>
      <w:r w:rsidRPr="00EA2FE5">
        <w:rPr>
          <w:rFonts w:ascii="Arial" w:eastAsia="Times New Roman" w:hAnsi="Arial" w:cs="Arial"/>
          <w:b/>
          <w:bCs/>
          <w:lang w:eastAsia="et-EE"/>
        </w:rPr>
        <w:t>Kultuuripärandi hoidmine ja arendamine. </w:t>
      </w:r>
      <w:r w:rsidRPr="00EA2FE5">
        <w:rPr>
          <w:rFonts w:ascii="Arial" w:eastAsia="Times New Roman" w:hAnsi="Arial" w:cs="Arial"/>
          <w:bCs/>
          <w:lang w:eastAsia="et-EE"/>
        </w:rPr>
        <w:t>Toetuse eesmärk on muinsuskaitselise mõtteviisi edendamine, kultuurimälestiste ja materiaalse kultuuripärandi väärtustamine läbi vastavate arendustegevuste ja koostööprojektide.</w:t>
      </w:r>
      <w:r>
        <w:rPr>
          <w:rFonts w:ascii="Arial" w:eastAsia="Times New Roman" w:hAnsi="Arial" w:cs="Arial"/>
          <w:bCs/>
          <w:lang w:eastAsia="et-EE"/>
        </w:rPr>
        <w:t xml:space="preserve"> </w:t>
      </w:r>
      <w:r w:rsidRPr="00EA2FE5">
        <w:rPr>
          <w:rFonts w:ascii="Arial" w:eastAsia="Times New Roman" w:hAnsi="Arial" w:cs="Arial"/>
          <w:b/>
          <w:bCs/>
          <w:lang w:eastAsia="et-EE"/>
        </w:rPr>
        <w:t>Taotluse esitamise tähtajad 2014. aastal on 21. veebruar ja 29. august. </w:t>
      </w:r>
      <w:r w:rsidRPr="00EA2FE5">
        <w:rPr>
          <w:rFonts w:ascii="Arial" w:eastAsia="Times New Roman" w:hAnsi="Arial" w:cs="Arial"/>
          <w:bCs/>
          <w:lang w:eastAsia="et-EE"/>
        </w:rPr>
        <w:t>Toetust võivad taotleda: Eesti registrisse kantud era- ja avalik-õiguslikud juriidilised isikud; Eesti registrisse kantud füüsilisest isikust ettevõtjad. </w:t>
      </w:r>
      <w:hyperlink r:id="rId15" w:history="1">
        <w:r w:rsidRPr="00EA2FE5">
          <w:rPr>
            <w:rStyle w:val="Hyperlink"/>
            <w:rFonts w:ascii="Arial" w:eastAsia="Times New Roman" w:hAnsi="Arial" w:cs="Arial"/>
            <w:bCs/>
            <w:color w:val="1F4E79" w:themeColor="accent1" w:themeShade="80"/>
            <w:lang w:eastAsia="et-EE"/>
          </w:rPr>
          <w:t>Täpsem info</w:t>
        </w:r>
      </w:hyperlink>
    </w:p>
    <w:p w:rsidR="00EA2FE5" w:rsidRPr="00EA2FE5" w:rsidRDefault="00EA2FE5" w:rsidP="00EA2FE5">
      <w:pPr>
        <w:shd w:val="clear" w:color="auto" w:fill="FFFFFF"/>
        <w:spacing w:after="0" w:line="240" w:lineRule="auto"/>
        <w:jc w:val="both"/>
        <w:rPr>
          <w:rFonts w:ascii="Arial" w:eastAsia="Times New Roman" w:hAnsi="Arial" w:cs="Arial"/>
          <w:bCs/>
          <w:lang w:eastAsia="et-EE"/>
        </w:rPr>
      </w:pPr>
      <w:r w:rsidRPr="00EA2FE5">
        <w:rPr>
          <w:rFonts w:ascii="Arial" w:eastAsia="Times New Roman" w:hAnsi="Arial" w:cs="Arial"/>
          <w:bCs/>
          <w:lang w:eastAsia="et-EE"/>
        </w:rPr>
        <w:t> </w:t>
      </w:r>
    </w:p>
    <w:p w:rsidR="00EA2FE5" w:rsidRPr="00EA2FE5" w:rsidRDefault="00EA2FE5" w:rsidP="00EA2FE5">
      <w:pPr>
        <w:shd w:val="clear" w:color="auto" w:fill="FFFFFF"/>
        <w:spacing w:after="0" w:line="240" w:lineRule="auto"/>
        <w:jc w:val="both"/>
        <w:rPr>
          <w:rFonts w:ascii="Arial" w:eastAsia="Times New Roman" w:hAnsi="Arial" w:cs="Arial"/>
          <w:bCs/>
          <w:lang w:eastAsia="et-EE"/>
        </w:rPr>
      </w:pPr>
      <w:r w:rsidRPr="00EA2FE5">
        <w:rPr>
          <w:rFonts w:ascii="Arial" w:eastAsia="Times New Roman" w:hAnsi="Arial" w:cs="Arial"/>
          <w:b/>
          <w:bCs/>
          <w:lang w:eastAsia="et-EE"/>
        </w:rPr>
        <w:t>Eesti kultuur maailmas. </w:t>
      </w:r>
      <w:r w:rsidRPr="00EA2FE5">
        <w:rPr>
          <w:rFonts w:ascii="Arial" w:eastAsia="Times New Roman" w:hAnsi="Arial" w:cs="Arial"/>
          <w:bCs/>
          <w:lang w:eastAsia="et-EE"/>
        </w:rPr>
        <w:t>Toetuse eesmärk on eesti kultuuri rahvusvahelistumine ja kultuuriekspordi soodustamine, kultuuri kaudu Eesti tutvustamine maailmas ja võimaluste loomine Eesti loovisikutele, kultuurikollektiividele ja loomeettevõtjatele rahvusvahelisele areenile jõudmiseks. </w:t>
      </w:r>
      <w:r w:rsidRPr="00EA2FE5">
        <w:rPr>
          <w:rFonts w:ascii="Arial" w:eastAsia="Times New Roman" w:hAnsi="Arial" w:cs="Arial"/>
          <w:b/>
          <w:bCs/>
          <w:lang w:eastAsia="et-EE"/>
        </w:rPr>
        <w:t xml:space="preserve">Taotluste esitamise tähtaegadeks on jaanuari, aprilli ja septembri viimane </w:t>
      </w:r>
      <w:r w:rsidRPr="00EA2FE5">
        <w:rPr>
          <w:rFonts w:ascii="Arial" w:eastAsia="Times New Roman" w:hAnsi="Arial" w:cs="Arial"/>
          <w:b/>
          <w:bCs/>
          <w:lang w:eastAsia="et-EE"/>
        </w:rPr>
        <w:lastRenderedPageBreak/>
        <w:t>tööpäev. </w:t>
      </w:r>
      <w:r w:rsidRPr="00EA2FE5">
        <w:rPr>
          <w:rFonts w:ascii="Arial" w:eastAsia="Times New Roman" w:hAnsi="Arial" w:cs="Arial"/>
          <w:bCs/>
          <w:lang w:eastAsia="et-EE"/>
        </w:rPr>
        <w:t>Toetust võivad taotleda: eraõiguslikud ja avalik-õiguslikud juriidilised isikud, füüsilisest isikust ettevõtjad ja riigi- ja kohalikud omavalitsuse asutused. </w:t>
      </w:r>
      <w:hyperlink r:id="rId16" w:history="1">
        <w:r w:rsidRPr="00EA2FE5">
          <w:rPr>
            <w:rStyle w:val="Hyperlink"/>
            <w:rFonts w:ascii="Arial" w:eastAsia="Times New Roman" w:hAnsi="Arial" w:cs="Arial"/>
            <w:bCs/>
            <w:color w:val="1F4E79" w:themeColor="accent1" w:themeShade="80"/>
            <w:lang w:eastAsia="et-EE"/>
          </w:rPr>
          <w:t>Täpsem info</w:t>
        </w:r>
      </w:hyperlink>
    </w:p>
    <w:p w:rsidR="00EA2FE5" w:rsidRPr="00EA2FE5" w:rsidRDefault="00EA2FE5" w:rsidP="00EA2FE5">
      <w:pPr>
        <w:shd w:val="clear" w:color="auto" w:fill="FFFFFF"/>
        <w:spacing w:after="0" w:line="240" w:lineRule="auto"/>
        <w:jc w:val="both"/>
        <w:rPr>
          <w:rFonts w:ascii="Arial" w:eastAsia="Times New Roman" w:hAnsi="Arial" w:cs="Arial"/>
          <w:bCs/>
          <w:lang w:eastAsia="et-EE"/>
        </w:rPr>
      </w:pPr>
    </w:p>
    <w:p w:rsidR="00EA2FE5" w:rsidRDefault="00EA2FE5" w:rsidP="00EA2FE5">
      <w:pPr>
        <w:shd w:val="clear" w:color="auto" w:fill="FFFFFF"/>
        <w:spacing w:after="0" w:line="240" w:lineRule="auto"/>
        <w:jc w:val="both"/>
        <w:rPr>
          <w:rFonts w:ascii="Arial" w:eastAsia="Times New Roman" w:hAnsi="Arial" w:cs="Arial"/>
          <w:bCs/>
          <w:lang w:eastAsia="et-EE"/>
        </w:rPr>
      </w:pPr>
    </w:p>
    <w:p w:rsidR="00EA2FE5" w:rsidRPr="00A24E32" w:rsidRDefault="00EA2FE5" w:rsidP="00EA2FE5">
      <w:pPr>
        <w:shd w:val="clear" w:color="auto" w:fill="FFFFFF"/>
        <w:spacing w:after="0" w:line="240" w:lineRule="auto"/>
        <w:jc w:val="both"/>
        <w:rPr>
          <w:rFonts w:ascii="Arial" w:eastAsia="Times New Roman" w:hAnsi="Arial" w:cs="Arial"/>
          <w:b/>
          <w:bCs/>
          <w:color w:val="1F4E79" w:themeColor="accent1" w:themeShade="80"/>
          <w:lang w:eastAsia="et-EE"/>
        </w:rPr>
      </w:pPr>
      <w:r w:rsidRPr="00A24E32">
        <w:rPr>
          <w:rFonts w:ascii="Arial" w:eastAsia="Times New Roman" w:hAnsi="Arial" w:cs="Arial"/>
          <w:b/>
          <w:bCs/>
          <w:color w:val="1F4E79" w:themeColor="accent1" w:themeShade="80"/>
          <w:lang w:eastAsia="et-EE"/>
        </w:rPr>
        <w:t>EAS</w:t>
      </w:r>
    </w:p>
    <w:p w:rsidR="00EA2FE5" w:rsidRPr="00A24E32" w:rsidRDefault="00EA2FE5" w:rsidP="00EA2FE5">
      <w:pPr>
        <w:shd w:val="clear" w:color="auto" w:fill="FFFFFF"/>
        <w:spacing w:after="0" w:line="240" w:lineRule="auto"/>
        <w:jc w:val="both"/>
        <w:rPr>
          <w:rFonts w:ascii="Arial" w:eastAsia="Times New Roman" w:hAnsi="Arial" w:cs="Arial"/>
          <w:b/>
          <w:bCs/>
          <w:lang w:eastAsia="et-EE"/>
        </w:rPr>
      </w:pPr>
      <w:r w:rsidRPr="00A24E32">
        <w:rPr>
          <w:rFonts w:ascii="Arial" w:eastAsia="Times New Roman" w:hAnsi="Arial" w:cs="Arial"/>
          <w:b/>
          <w:bCs/>
          <w:lang w:eastAsia="et-EE"/>
        </w:rPr>
        <w:t>Regionaalsete investeeringutoetuste andmise programm</w:t>
      </w:r>
    </w:p>
    <w:p w:rsidR="00EA2FE5" w:rsidRDefault="007077C1" w:rsidP="00EA2FE5">
      <w:pPr>
        <w:shd w:val="clear" w:color="auto" w:fill="FFFFFF"/>
        <w:spacing w:after="0" w:line="240" w:lineRule="auto"/>
        <w:jc w:val="both"/>
        <w:rPr>
          <w:rFonts w:ascii="Arial" w:eastAsia="Times New Roman" w:hAnsi="Arial" w:cs="Arial"/>
          <w:bCs/>
          <w:lang w:eastAsia="et-EE"/>
        </w:rPr>
      </w:pPr>
      <w:r>
        <w:rPr>
          <w:rFonts w:ascii="Arial" w:eastAsia="Times New Roman" w:hAnsi="Arial" w:cs="Arial"/>
          <w:b/>
          <w:bCs/>
          <w:lang w:eastAsia="et-EE"/>
        </w:rPr>
        <w:t xml:space="preserve">II vooru tähtaeg: </w:t>
      </w:r>
      <w:r w:rsidR="00EA2FE5" w:rsidRPr="00A24E32">
        <w:rPr>
          <w:rFonts w:ascii="Arial" w:eastAsia="Times New Roman" w:hAnsi="Arial" w:cs="Arial"/>
          <w:b/>
          <w:bCs/>
          <w:lang w:eastAsia="et-EE"/>
        </w:rPr>
        <w:t>15. september 2014</w:t>
      </w:r>
    </w:p>
    <w:p w:rsidR="00EA2FE5" w:rsidRPr="00A24E32" w:rsidRDefault="00EA2FE5" w:rsidP="00EA2FE5">
      <w:pPr>
        <w:shd w:val="clear" w:color="auto" w:fill="FFFFFF"/>
        <w:spacing w:after="0" w:line="240" w:lineRule="auto"/>
        <w:jc w:val="both"/>
        <w:rPr>
          <w:rFonts w:ascii="Arial" w:eastAsia="Times New Roman" w:hAnsi="Arial" w:cs="Arial"/>
          <w:bCs/>
          <w:lang w:eastAsia="et-EE"/>
        </w:rPr>
      </w:pPr>
      <w:r w:rsidRPr="00A24E32">
        <w:rPr>
          <w:rFonts w:ascii="Arial" w:eastAsia="Times New Roman" w:hAnsi="Arial" w:cs="Arial"/>
          <w:bCs/>
          <w:lang w:eastAsia="et-EE"/>
        </w:rPr>
        <w:t>Taotlejateks võivad olla mittetulundusühingud, sihtasutused, kohalikud omavalitsused ja valitsusasutuste hallatavad riigiasutused.</w:t>
      </w:r>
    </w:p>
    <w:p w:rsidR="00EA2FE5" w:rsidRPr="00A24E32" w:rsidRDefault="00EA2FE5" w:rsidP="00EA2FE5">
      <w:pPr>
        <w:shd w:val="clear" w:color="auto" w:fill="FFFFFF"/>
        <w:spacing w:after="0" w:line="240" w:lineRule="auto"/>
        <w:jc w:val="both"/>
        <w:rPr>
          <w:rFonts w:ascii="Arial" w:eastAsia="Times New Roman" w:hAnsi="Arial" w:cs="Arial"/>
          <w:bCs/>
          <w:lang w:eastAsia="et-EE"/>
        </w:rPr>
      </w:pPr>
      <w:r w:rsidRPr="00A24E32">
        <w:rPr>
          <w:rFonts w:ascii="Arial" w:eastAsia="Times New Roman" w:hAnsi="Arial" w:cs="Arial"/>
          <w:bCs/>
          <w:lang w:eastAsia="et-EE"/>
        </w:rPr>
        <w:t>Programmi eesmärgiks on kvaliteetsema kohaliku elukeskkonna loomiseks ja arendamiseks toetada regionaalseid investeeringuid laste, noorte, perede, vanurite ja puuetega inimeste jaoks hoolekande, õppimise, sportimise ja vaba aja veetmise tingimuste parandamiseks, et tõsta toetuse sihtgrupile avalike teenuste kättesaadavust ja kvaliteeti. </w:t>
      </w:r>
    </w:p>
    <w:p w:rsidR="00EA2FE5" w:rsidRPr="00A24E32" w:rsidRDefault="00EA2FE5" w:rsidP="00EA2FE5">
      <w:pPr>
        <w:shd w:val="clear" w:color="auto" w:fill="FFFFFF"/>
        <w:spacing w:after="0" w:line="240" w:lineRule="auto"/>
        <w:jc w:val="both"/>
        <w:rPr>
          <w:rFonts w:ascii="Arial" w:eastAsia="Times New Roman" w:hAnsi="Arial" w:cs="Arial"/>
          <w:bCs/>
          <w:lang w:eastAsia="et-EE"/>
        </w:rPr>
      </w:pPr>
      <w:r w:rsidRPr="00A24E32">
        <w:rPr>
          <w:rFonts w:ascii="Arial" w:eastAsia="Times New Roman" w:hAnsi="Arial" w:cs="Arial"/>
          <w:bCs/>
          <w:lang w:eastAsia="et-EE"/>
        </w:rPr>
        <w:t>Toetust antakse projektipõhiselt esitatud taotluse alusel hoonete ja rajatiste ehitus-, rekonstrueerimis- ja remonttöödeks.</w:t>
      </w:r>
      <w:r>
        <w:rPr>
          <w:rFonts w:ascii="Arial" w:eastAsia="Times New Roman" w:hAnsi="Arial" w:cs="Arial"/>
          <w:bCs/>
          <w:lang w:eastAsia="et-EE"/>
        </w:rPr>
        <w:t xml:space="preserve"> </w:t>
      </w:r>
      <w:hyperlink r:id="rId17" w:history="1">
        <w:r w:rsidRPr="0001475B">
          <w:rPr>
            <w:rStyle w:val="Hyperlink"/>
            <w:rFonts w:ascii="Arial" w:eastAsia="Times New Roman" w:hAnsi="Arial" w:cs="Arial"/>
            <w:bCs/>
            <w:color w:val="1F4E79" w:themeColor="accent1" w:themeShade="80"/>
            <w:lang w:eastAsia="et-EE"/>
          </w:rPr>
          <w:t>Täpsem info</w:t>
        </w:r>
      </w:hyperlink>
    </w:p>
    <w:p w:rsidR="00EA2FE5" w:rsidRDefault="00EA2FE5" w:rsidP="00EA2FE5">
      <w:pPr>
        <w:shd w:val="clear" w:color="auto" w:fill="FFFFFF"/>
        <w:spacing w:after="0" w:line="240" w:lineRule="auto"/>
        <w:jc w:val="both"/>
        <w:rPr>
          <w:rFonts w:ascii="Arial" w:eastAsia="Times New Roman" w:hAnsi="Arial" w:cs="Arial"/>
          <w:b/>
          <w:bCs/>
          <w:color w:val="1F4E79" w:themeColor="accent1" w:themeShade="80"/>
          <w:lang w:eastAsia="et-EE"/>
        </w:rPr>
      </w:pPr>
    </w:p>
    <w:p w:rsidR="00EA2FE5" w:rsidRDefault="00EA2FE5" w:rsidP="00EA2FE5">
      <w:pPr>
        <w:shd w:val="clear" w:color="auto" w:fill="FFFFFF"/>
        <w:spacing w:after="0" w:line="240" w:lineRule="auto"/>
        <w:jc w:val="both"/>
        <w:rPr>
          <w:rFonts w:ascii="Arial" w:eastAsia="Times New Roman" w:hAnsi="Arial" w:cs="Arial"/>
          <w:b/>
          <w:bCs/>
          <w:color w:val="1F4E79" w:themeColor="accent1" w:themeShade="80"/>
          <w:lang w:eastAsia="et-EE"/>
        </w:rPr>
      </w:pPr>
      <w:r w:rsidRPr="00FD6A78">
        <w:rPr>
          <w:rFonts w:ascii="Arial" w:eastAsia="Times New Roman" w:hAnsi="Arial" w:cs="Arial"/>
          <w:b/>
          <w:bCs/>
          <w:color w:val="1F4E79" w:themeColor="accent1" w:themeShade="80"/>
          <w:lang w:eastAsia="et-EE"/>
        </w:rPr>
        <w:t>KÜSK</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lastRenderedPageBreak/>
        <w:t>Vabaühenduste sotsiaalse ettevõtluse äriplaanide elluviimise taotlusvoor</w:t>
      </w:r>
      <w:r w:rsidRPr="00FD6A78">
        <w:rPr>
          <w:rFonts w:ascii="Arial" w:eastAsia="Times New Roman" w:hAnsi="Arial" w:cs="Arial"/>
          <w:bCs/>
          <w:lang w:eastAsia="et-EE"/>
        </w:rPr>
        <w:t xml:space="preserve"> (</w:t>
      </w:r>
      <w:r w:rsidRPr="00FD6A78">
        <w:rPr>
          <w:rFonts w:ascii="Arial" w:eastAsia="Times New Roman" w:hAnsi="Arial" w:cs="Arial"/>
          <w:b/>
          <w:bCs/>
          <w:lang w:eastAsia="et-EE"/>
        </w:rPr>
        <w:t>tähtaeg 09.09.2014</w:t>
      </w:r>
      <w:r w:rsidRPr="00FD6A78">
        <w:rPr>
          <w:rFonts w:ascii="Arial" w:eastAsia="Times New Roman" w:hAnsi="Arial" w:cs="Arial"/>
          <w:bCs/>
          <w:lang w:eastAsia="et-EE"/>
        </w:rPr>
        <w:t>)</w:t>
      </w:r>
      <w:r>
        <w:rPr>
          <w:rFonts w:ascii="Arial" w:eastAsia="Times New Roman" w:hAnsi="Arial" w:cs="Arial"/>
          <w:lang w:eastAsia="et-EE"/>
        </w:rPr>
        <w:t xml:space="preserve">. </w:t>
      </w:r>
      <w:r w:rsidRPr="00FD6A78">
        <w:rPr>
          <w:rFonts w:ascii="Arial" w:eastAsia="Times New Roman" w:hAnsi="Arial" w:cs="Arial"/>
          <w:lang w:eastAsia="et-EE"/>
        </w:rPr>
        <w:t>Taotlusvooru raames toetatakse vabaühenduste projekte, mille eesmärgiks on käivitatud uus või laiendatud tegutsev sotsiaalne ettevõte.</w:t>
      </w:r>
      <w:r>
        <w:rPr>
          <w:rFonts w:ascii="Arial" w:eastAsia="Times New Roman" w:hAnsi="Arial" w:cs="Arial"/>
          <w:lang w:eastAsia="et-EE"/>
        </w:rPr>
        <w:t xml:space="preserve"> </w:t>
      </w:r>
      <w:r w:rsidRPr="00FD6A78">
        <w:rPr>
          <w:rFonts w:ascii="Arial" w:eastAsia="Times New Roman" w:hAnsi="Arial" w:cs="Arial"/>
          <w:lang w:eastAsia="et-EE"/>
        </w:rPr>
        <w:t xml:space="preserve">Toetust saab küsida kuni 25 000 eurot projekti kohta (kuni 90% eelarve abikõlblikest kuludest). Kokku on voorus äriplaanide elluviimiseks jagada kuni 450 000 eurot. </w:t>
      </w:r>
      <w:hyperlink r:id="rId18"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Heade ideede konkurss</w:t>
      </w:r>
      <w:r w:rsidRPr="00FD6A78">
        <w:rPr>
          <w:rFonts w:ascii="Arial" w:eastAsia="Times New Roman" w:hAnsi="Arial" w:cs="Arial"/>
          <w:b/>
          <w:lang w:eastAsia="et-EE"/>
        </w:rPr>
        <w:t> (</w:t>
      </w:r>
      <w:r w:rsidRPr="00FD6A78">
        <w:rPr>
          <w:rFonts w:ascii="Arial" w:eastAsia="Times New Roman" w:hAnsi="Arial" w:cs="Arial"/>
          <w:b/>
          <w:bCs/>
          <w:lang w:eastAsia="et-EE"/>
        </w:rPr>
        <w:t>avatud jooksvalt</w:t>
      </w:r>
      <w:r w:rsidRPr="00FD6A78">
        <w:rPr>
          <w:rFonts w:ascii="Arial" w:eastAsia="Times New Roman" w:hAnsi="Arial" w:cs="Arial"/>
          <w:b/>
          <w:lang w:eastAsia="et-EE"/>
        </w:rPr>
        <w:t>)</w:t>
      </w:r>
      <w:r w:rsidRPr="00FD6A78">
        <w:rPr>
          <w:rFonts w:ascii="Arial" w:eastAsia="Times New Roman" w:hAnsi="Arial" w:cs="Arial"/>
          <w:lang w:eastAsia="et-EE"/>
        </w:rPr>
        <w:t>. Taotleja omafinantseering peab moodustama vähemalt 10% projekti maksumusest ja võib olla rahaline või mitterahaline. Vähemalt 50 % taotleja omafinantseeringust peab olema rahalises vormis. </w:t>
      </w:r>
      <w:hyperlink r:id="rId19"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Reisitoetuste konkurss</w:t>
      </w:r>
      <w:r w:rsidRPr="00FD6A78">
        <w:rPr>
          <w:rFonts w:ascii="Arial" w:eastAsia="Times New Roman" w:hAnsi="Arial" w:cs="Arial"/>
          <w:b/>
          <w:lang w:eastAsia="et-EE"/>
        </w:rPr>
        <w:t> (</w:t>
      </w:r>
      <w:r w:rsidRPr="00FD6A78">
        <w:rPr>
          <w:rFonts w:ascii="Arial" w:eastAsia="Times New Roman" w:hAnsi="Arial" w:cs="Arial"/>
          <w:b/>
          <w:bCs/>
          <w:lang w:eastAsia="et-EE"/>
        </w:rPr>
        <w:t>avatud jooksvalt</w:t>
      </w:r>
      <w:r w:rsidRPr="00FD6A78">
        <w:rPr>
          <w:rFonts w:ascii="Arial" w:eastAsia="Times New Roman" w:hAnsi="Arial" w:cs="Arial"/>
          <w:b/>
          <w:lang w:eastAsia="et-EE"/>
        </w:rPr>
        <w:t>).</w:t>
      </w:r>
      <w:r w:rsidRPr="00FD6A78">
        <w:rPr>
          <w:rFonts w:ascii="Arial" w:eastAsia="Times New Roman" w:hAnsi="Arial" w:cs="Arial"/>
          <w:lang w:eastAsia="et-EE"/>
        </w:rPr>
        <w:t xml:space="preserve"> On mõeldud: mittetulundusühingutele ja sihtasutustele ja nende esindajatele ning kodanikuühiskonna uurijatele. </w:t>
      </w:r>
      <w:hyperlink r:id="rId20"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Kohaliku Omaalgatuse programmi (KOP) </w:t>
      </w:r>
      <w:r w:rsidRPr="00FD6A78">
        <w:rPr>
          <w:rFonts w:ascii="Arial" w:eastAsia="Times New Roman" w:hAnsi="Arial" w:cs="Arial"/>
          <w:b/>
          <w:lang w:eastAsia="et-EE"/>
        </w:rPr>
        <w:t xml:space="preserve">taotluste esitamise tähtaeg on </w:t>
      </w:r>
      <w:r w:rsidRPr="00FD6A78">
        <w:rPr>
          <w:rFonts w:ascii="Arial" w:eastAsia="Times New Roman" w:hAnsi="Arial" w:cs="Arial"/>
          <w:b/>
          <w:bCs/>
          <w:lang w:eastAsia="et-EE"/>
        </w:rPr>
        <w:t>1. oktoober</w:t>
      </w:r>
      <w:r w:rsidRPr="00FD6A78">
        <w:rPr>
          <w:rFonts w:ascii="Arial" w:eastAsia="Times New Roman" w:hAnsi="Arial" w:cs="Arial"/>
          <w:lang w:eastAsia="et-EE"/>
        </w:rPr>
        <w:t>. Programmi kaudu toetatakse kogukonna liikmete aktiivset osalemist kohalikus arengus ja ühiskonnas kaasarääkimisel, kogukonnapärandi säilitamist tulevaste põlvede jaoks ning kogukonnale oluliste kogukonnateenuste arendamist. </w:t>
      </w:r>
      <w:hyperlink r:id="rId21"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Uuringute konkursile</w:t>
      </w:r>
      <w:r w:rsidRPr="00FD6A78">
        <w:rPr>
          <w:rFonts w:ascii="Arial" w:eastAsia="Times New Roman" w:hAnsi="Arial" w:cs="Arial"/>
          <w:b/>
          <w:lang w:eastAsia="et-EE"/>
        </w:rPr>
        <w:t> ootab KÜSK taotlusi kodanikuühiskonna uuringute läbiviimiseks </w:t>
      </w:r>
      <w:r w:rsidRPr="00FD6A78">
        <w:rPr>
          <w:rFonts w:ascii="Arial" w:eastAsia="Times New Roman" w:hAnsi="Arial" w:cs="Arial"/>
          <w:b/>
          <w:bCs/>
          <w:lang w:eastAsia="et-EE"/>
        </w:rPr>
        <w:t>1. detsembriks</w:t>
      </w:r>
      <w:r w:rsidRPr="00FD6A78">
        <w:rPr>
          <w:rFonts w:ascii="Arial" w:eastAsia="Times New Roman" w:hAnsi="Arial" w:cs="Arial"/>
          <w:b/>
          <w:lang w:eastAsia="et-EE"/>
        </w:rPr>
        <w:t>.</w:t>
      </w:r>
      <w:r w:rsidRPr="00FD6A78">
        <w:rPr>
          <w:rFonts w:ascii="Arial" w:eastAsia="Times New Roman" w:hAnsi="Arial" w:cs="Arial"/>
          <w:lang w:eastAsia="et-EE"/>
        </w:rPr>
        <w:t> </w:t>
      </w:r>
      <w:hyperlink r:id="rId22"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Suursündmuste konkursile</w:t>
      </w:r>
      <w:r w:rsidRPr="00FD6A78">
        <w:rPr>
          <w:rFonts w:ascii="Arial" w:eastAsia="Times New Roman" w:hAnsi="Arial" w:cs="Arial"/>
          <w:b/>
          <w:lang w:eastAsia="et-EE"/>
        </w:rPr>
        <w:t> ootab KÜSK taotlusi </w:t>
      </w:r>
      <w:r w:rsidRPr="00FD6A78">
        <w:rPr>
          <w:rFonts w:ascii="Arial" w:eastAsia="Times New Roman" w:hAnsi="Arial" w:cs="Arial"/>
          <w:b/>
          <w:bCs/>
          <w:lang w:eastAsia="et-EE"/>
        </w:rPr>
        <w:t>1. detsembriks</w:t>
      </w:r>
      <w:r w:rsidRPr="00FD6A78">
        <w:rPr>
          <w:rFonts w:ascii="Arial" w:eastAsia="Times New Roman" w:hAnsi="Arial" w:cs="Arial"/>
          <w:b/>
          <w:lang w:eastAsia="et-EE"/>
        </w:rPr>
        <w:t>.</w:t>
      </w:r>
      <w:r w:rsidRPr="00FD6A78">
        <w:rPr>
          <w:rFonts w:ascii="Arial" w:eastAsia="Times New Roman" w:hAnsi="Arial" w:cs="Arial"/>
          <w:lang w:eastAsia="et-EE"/>
        </w:rPr>
        <w:t xml:space="preserve"> Toetatakse üle-eestilisi vabaühendustele suunatud Eesti kodanikuühiskonna traditsioone edasikandvate ja vabaühendusi arendavate regulaarselt toimuvate tegevuste elluviimist. </w:t>
      </w:r>
      <w:hyperlink r:id="rId23"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Tugitegevuste konkurss</w:t>
      </w:r>
      <w:r w:rsidRPr="00FD6A78">
        <w:rPr>
          <w:rFonts w:ascii="Arial" w:eastAsia="Times New Roman" w:hAnsi="Arial" w:cs="Arial"/>
          <w:b/>
          <w:lang w:eastAsia="et-EE"/>
        </w:rPr>
        <w:t> on </w:t>
      </w:r>
      <w:r w:rsidRPr="00FD6A78">
        <w:rPr>
          <w:rFonts w:ascii="Arial" w:eastAsia="Times New Roman" w:hAnsi="Arial" w:cs="Arial"/>
          <w:b/>
          <w:bCs/>
          <w:lang w:eastAsia="et-EE"/>
        </w:rPr>
        <w:t>jooksvalt avatud</w:t>
      </w:r>
      <w:r w:rsidRPr="00FD6A78">
        <w:rPr>
          <w:rFonts w:ascii="Arial" w:eastAsia="Times New Roman" w:hAnsi="Arial" w:cs="Arial"/>
          <w:lang w:eastAsia="et-EE"/>
        </w:rPr>
        <w:t xml:space="preserve"> ning selle raames toetame kodanikuühiskonda edendavaid ettevõtmisi, mis on otseseks toeks Eesti vabaühenduste arengule (nt käsiraamatud, ühekordsed sündmused, avalikkuse teavitamise tegevused jms). </w:t>
      </w:r>
      <w:hyperlink r:id="rId24"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Välisprojektide omafinantseeringu konkursile</w:t>
      </w:r>
      <w:r w:rsidRPr="00FD6A78">
        <w:rPr>
          <w:rFonts w:ascii="Arial" w:eastAsia="Times New Roman" w:hAnsi="Arial" w:cs="Arial"/>
          <w:b/>
          <w:lang w:eastAsia="et-EE"/>
        </w:rPr>
        <w:t> saab taotlusi </w:t>
      </w:r>
      <w:r w:rsidRPr="00FD6A78">
        <w:rPr>
          <w:rFonts w:ascii="Arial" w:eastAsia="Times New Roman" w:hAnsi="Arial" w:cs="Arial"/>
          <w:b/>
          <w:bCs/>
          <w:lang w:eastAsia="et-EE"/>
        </w:rPr>
        <w:t>esitada jooksvalt</w:t>
      </w:r>
      <w:r w:rsidRPr="00FD6A78">
        <w:rPr>
          <w:rFonts w:ascii="Arial" w:eastAsia="Times New Roman" w:hAnsi="Arial" w:cs="Arial"/>
          <w:b/>
          <w:lang w:eastAsia="et-EE"/>
        </w:rPr>
        <w:t>.</w:t>
      </w:r>
      <w:r w:rsidRPr="00FD6A78">
        <w:rPr>
          <w:rFonts w:ascii="Arial" w:eastAsia="Times New Roman" w:hAnsi="Arial" w:cs="Arial"/>
          <w:lang w:eastAsia="et-EE"/>
        </w:rPr>
        <w:t xml:space="preserve"> Toetust saavad küsida vabaühendused, kes on esitanud välisrahastajale rahvusvahelise koostööprojekti taotluse või kes osalevad vastavas projektis partneritena. </w:t>
      </w:r>
      <w:hyperlink r:id="rId25"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Default="00EA2FE5" w:rsidP="00EA2FE5">
      <w:pPr>
        <w:shd w:val="clear" w:color="auto" w:fill="FFFFFF"/>
        <w:spacing w:after="0" w:line="240" w:lineRule="auto"/>
        <w:jc w:val="both"/>
        <w:rPr>
          <w:rFonts w:ascii="Arial" w:eastAsia="Times New Roman" w:hAnsi="Arial" w:cs="Arial"/>
          <w:b/>
          <w:bCs/>
          <w:color w:val="1F4E79" w:themeColor="accent1" w:themeShade="80"/>
          <w:lang w:eastAsia="et-EE"/>
        </w:rPr>
      </w:pPr>
    </w:p>
    <w:p w:rsidR="00EA2FE5" w:rsidRPr="00FD6A78" w:rsidRDefault="00EA2FE5" w:rsidP="00EA2FE5">
      <w:pPr>
        <w:shd w:val="clear" w:color="auto" w:fill="FFFFFF"/>
        <w:spacing w:after="0" w:line="240" w:lineRule="auto"/>
        <w:jc w:val="both"/>
        <w:rPr>
          <w:rFonts w:ascii="Arial" w:eastAsia="Times New Roman" w:hAnsi="Arial" w:cs="Arial"/>
          <w:b/>
          <w:lang w:eastAsia="et-EE"/>
        </w:rPr>
      </w:pPr>
      <w:r w:rsidRPr="00FD6A78">
        <w:rPr>
          <w:rFonts w:ascii="Arial" w:eastAsia="Times New Roman" w:hAnsi="Arial" w:cs="Arial"/>
          <w:b/>
          <w:bCs/>
          <w:color w:val="1F4E79" w:themeColor="accent1" w:themeShade="80"/>
          <w:lang w:eastAsia="et-EE"/>
        </w:rPr>
        <w:t>AEF</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Cs/>
          <w:lang w:eastAsia="et-EE"/>
        </w:rPr>
        <w:t>Ühenduste tegutsemisvõimekuse tõstmiseks algatatud väikeprojektid:</w:t>
      </w:r>
    </w:p>
    <w:p w:rsidR="00EA2FE5"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xml:space="preserve">toetussumma suurus ühele projektile on 5000-7500 eurot ning projekti kestvus kuni 9 kuud. </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01475B">
        <w:rPr>
          <w:rFonts w:ascii="Arial" w:eastAsia="Times New Roman" w:hAnsi="Arial" w:cs="Arial"/>
          <w:b/>
          <w:bCs/>
          <w:lang w:eastAsia="et-EE"/>
        </w:rPr>
        <w:t>NB! Viimane konkurss väikeste tegutsemissuutlikkuse tõstmise projektide esitamiseks toimub 2014. aasta sügisel</w:t>
      </w:r>
      <w:r w:rsidRPr="00FD6A78">
        <w:rPr>
          <w:rFonts w:ascii="Arial" w:eastAsia="Times New Roman" w:hAnsi="Arial" w:cs="Arial"/>
          <w:bCs/>
          <w:lang w:eastAsia="et-EE"/>
        </w:rPr>
        <w:t>.</w:t>
      </w:r>
      <w:r w:rsidRPr="00FD6A78">
        <w:rPr>
          <w:rFonts w:ascii="Arial" w:eastAsia="Times New Roman" w:hAnsi="Arial" w:cs="Arial"/>
          <w:lang w:eastAsia="et-EE"/>
        </w:rPr>
        <w:t xml:space="preserve"> </w:t>
      </w:r>
      <w:hyperlink r:id="rId26"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FD6A78" w:rsidRDefault="00EA2FE5" w:rsidP="00EA2FE5">
      <w:pPr>
        <w:shd w:val="clear" w:color="auto" w:fill="FFFFFF"/>
        <w:spacing w:after="0" w:line="240" w:lineRule="auto"/>
        <w:jc w:val="both"/>
        <w:rPr>
          <w:rFonts w:ascii="Arial" w:eastAsia="Times New Roman" w:hAnsi="Arial" w:cs="Arial"/>
          <w:b/>
          <w:lang w:eastAsia="et-EE"/>
        </w:rPr>
      </w:pPr>
      <w:r w:rsidRPr="00FD6A78">
        <w:rPr>
          <w:rFonts w:ascii="Arial" w:eastAsia="Times New Roman" w:hAnsi="Arial" w:cs="Arial"/>
          <w:b/>
          <w:bCs/>
          <w:color w:val="1F4E79" w:themeColor="accent1" w:themeShade="80"/>
          <w:lang w:eastAsia="et-EE"/>
        </w:rPr>
        <w:t>Hasartmängumaksu Nõukogu</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Taotlus esitatakse järgmiselt:</w:t>
      </w:r>
    </w:p>
    <w:p w:rsidR="00EA2FE5" w:rsidRPr="00FD6A78" w:rsidRDefault="00EA2FE5" w:rsidP="00EA2FE5">
      <w:pPr>
        <w:pStyle w:val="ListParagraph"/>
        <w:numPr>
          <w:ilvl w:val="0"/>
          <w:numId w:val="4"/>
        </w:num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kultuuriprojektide ning olümpiaettevalmistus- ja teiste spordiprojektide toetamise taotlus Kultuuriministeeriumile;</w:t>
      </w:r>
    </w:p>
    <w:p w:rsidR="00EA2FE5" w:rsidRPr="00FD6A78" w:rsidRDefault="00EA2FE5" w:rsidP="00EA2FE5">
      <w:pPr>
        <w:pStyle w:val="ListParagraph"/>
        <w:numPr>
          <w:ilvl w:val="0"/>
          <w:numId w:val="4"/>
        </w:num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laste-, noorte-, teadus- ja haridusprojektide toetamise taotlus Haridus- ja Teadusministeeriumile;</w:t>
      </w:r>
    </w:p>
    <w:p w:rsidR="00EA2FE5" w:rsidRPr="00FD6A78" w:rsidRDefault="00EA2FE5" w:rsidP="00EA2FE5">
      <w:pPr>
        <w:pStyle w:val="ListParagraph"/>
        <w:numPr>
          <w:ilvl w:val="0"/>
          <w:numId w:val="4"/>
        </w:num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hasartmängusõltuvusega ning pere, meditsiini ja hoolekandega ning eakate ja puuetega inimestega seotud projektide toetamise taotlus – Sotsiaalministeeriumile.</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FD6A78" w:rsidRDefault="00EA2FE5" w:rsidP="00EA2FE5">
      <w:pPr>
        <w:shd w:val="clear" w:color="auto" w:fill="FFFFFF"/>
        <w:spacing w:after="0" w:line="240" w:lineRule="auto"/>
        <w:rPr>
          <w:rFonts w:ascii="Arial" w:eastAsia="Times New Roman" w:hAnsi="Arial" w:cs="Arial"/>
          <w:lang w:eastAsia="et-EE"/>
        </w:rPr>
      </w:pPr>
      <w:r w:rsidRPr="00FD6A78">
        <w:rPr>
          <w:rFonts w:ascii="Arial" w:eastAsia="Times New Roman" w:hAnsi="Arial" w:cs="Arial"/>
          <w:bCs/>
          <w:lang w:eastAsia="et-EE"/>
        </w:rPr>
        <w:t xml:space="preserve">Alates 2014. aastast on </w:t>
      </w:r>
      <w:r w:rsidRPr="00FD6A78">
        <w:rPr>
          <w:rFonts w:ascii="Arial" w:eastAsia="Times New Roman" w:hAnsi="Arial" w:cs="Arial"/>
          <w:b/>
          <w:bCs/>
          <w:lang w:eastAsia="et-EE"/>
        </w:rPr>
        <w:t>suurprojektide taotluste esitamise tähtaeg 1. oktoober - 15. november</w:t>
      </w:r>
      <w:r w:rsidRPr="00FD6A78">
        <w:rPr>
          <w:rFonts w:ascii="Arial" w:eastAsia="Times New Roman" w:hAnsi="Arial" w:cs="Arial"/>
          <w:bCs/>
          <w:lang w:eastAsia="et-EE"/>
        </w:rPr>
        <w:t>.</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Taotlused jagunevad kahte gruppi:</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1) väikeprojek</w:t>
      </w:r>
      <w:r>
        <w:rPr>
          <w:rFonts w:ascii="Arial" w:eastAsia="Times New Roman" w:hAnsi="Arial" w:cs="Arial"/>
          <w:lang w:eastAsia="et-EE"/>
        </w:rPr>
        <w:t>tid (taotletav summa kuni 6000 E</w:t>
      </w:r>
      <w:r w:rsidRPr="00FD6A78">
        <w:rPr>
          <w:rFonts w:ascii="Arial" w:eastAsia="Times New Roman" w:hAnsi="Arial" w:cs="Arial"/>
          <w:lang w:eastAsia="et-EE"/>
        </w:rPr>
        <w:t>ur</w:t>
      </w:r>
      <w:r>
        <w:rPr>
          <w:rFonts w:ascii="Arial" w:eastAsia="Times New Roman" w:hAnsi="Arial" w:cs="Arial"/>
          <w:lang w:eastAsia="et-EE"/>
        </w:rPr>
        <w:t>ot</w:t>
      </w:r>
      <w:r w:rsidRPr="00FD6A78">
        <w:rPr>
          <w:rFonts w:ascii="Arial" w:eastAsia="Times New Roman" w:hAnsi="Arial" w:cs="Arial"/>
          <w:lang w:eastAsia="et-EE"/>
        </w:rPr>
        <w:t>). Taotlusi vaadatakse läbi igakuiselt. Selleks, et taotlus vaadataks läbi soovitud kuul, peab see jõudma ministeeriumisse hiljemalt kuu viimasel tööpäeval, kuid vähemalt kaks kuud enne projekti algust.</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xml:space="preserve">2) suurprojektid (taotletav summa üle 6000 </w:t>
      </w:r>
      <w:r>
        <w:rPr>
          <w:rFonts w:ascii="Arial" w:eastAsia="Times New Roman" w:hAnsi="Arial" w:cs="Arial"/>
          <w:lang w:eastAsia="et-EE"/>
        </w:rPr>
        <w:t>E</w:t>
      </w:r>
      <w:r w:rsidRPr="00FD6A78">
        <w:rPr>
          <w:rFonts w:ascii="Arial" w:eastAsia="Times New Roman" w:hAnsi="Arial" w:cs="Arial"/>
          <w:lang w:eastAsia="et-EE"/>
        </w:rPr>
        <w:t>ur</w:t>
      </w:r>
      <w:r>
        <w:rPr>
          <w:rFonts w:ascii="Arial" w:eastAsia="Times New Roman" w:hAnsi="Arial" w:cs="Arial"/>
          <w:lang w:eastAsia="et-EE"/>
        </w:rPr>
        <w:t>ot</w:t>
      </w:r>
      <w:r w:rsidRPr="00FD6A78">
        <w:rPr>
          <w:rFonts w:ascii="Arial" w:eastAsia="Times New Roman" w:hAnsi="Arial" w:cs="Arial"/>
          <w:lang w:eastAsia="et-EE"/>
        </w:rPr>
        <w:t>). Taotlusi vaadatakse läbi kord aastas detsembris. Selleks, et taotlus jõuaks suurprojektide vooru, peab see jõudma ministeeriumisse hiljema</w:t>
      </w:r>
      <w:r>
        <w:rPr>
          <w:rFonts w:ascii="Arial" w:eastAsia="Times New Roman" w:hAnsi="Arial" w:cs="Arial"/>
          <w:lang w:eastAsia="et-EE"/>
        </w:rPr>
        <w:t xml:space="preserve">lt novembri viimasel tööpäeval. </w:t>
      </w:r>
      <w:hyperlink r:id="rId27" w:history="1">
        <w:r w:rsidRPr="0001475B">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FD6A78" w:rsidRDefault="00EA2FE5" w:rsidP="00EA2FE5">
      <w:pPr>
        <w:shd w:val="clear" w:color="auto" w:fill="FFFFFF"/>
        <w:spacing w:after="0" w:line="240" w:lineRule="auto"/>
        <w:jc w:val="both"/>
        <w:rPr>
          <w:rFonts w:ascii="Arial" w:eastAsia="Times New Roman" w:hAnsi="Arial" w:cs="Arial"/>
          <w:b/>
          <w:lang w:eastAsia="et-EE"/>
        </w:rPr>
      </w:pPr>
      <w:r w:rsidRPr="00FD6A78">
        <w:rPr>
          <w:rFonts w:ascii="Arial" w:eastAsia="Times New Roman" w:hAnsi="Arial" w:cs="Arial"/>
          <w:b/>
          <w:bCs/>
          <w:color w:val="1F4E79" w:themeColor="accent1" w:themeShade="80"/>
          <w:lang w:eastAsia="et-EE"/>
        </w:rPr>
        <w:t>Euroopa Majanduspiirkonna toetuste programmi „Riskilapsed ja -noored“</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Projektidega soovitakse toetada programmi “Riskilapsed ja -noored” eesmärkide elluviimist – soodustada riskis olevate laste ja -noorte heaolu. Vooru raames peetakse „riskilaste ja -noorte” all edaspidi silmas 7–17-aastaseid lapsi ja noori, kes on toime pannud õigusrikkumise ja</w:t>
      </w:r>
      <w:r>
        <w:rPr>
          <w:rFonts w:ascii="Arial" w:eastAsia="Times New Roman" w:hAnsi="Arial" w:cs="Arial"/>
          <w:lang w:eastAsia="et-EE"/>
        </w:rPr>
        <w:t xml:space="preserve"> suunatud alaealiste komisjoni. </w:t>
      </w:r>
      <w:r w:rsidRPr="00FD6A78">
        <w:rPr>
          <w:rFonts w:ascii="Arial" w:eastAsia="Times New Roman" w:hAnsi="Arial" w:cs="Arial"/>
          <w:lang w:eastAsia="et-EE"/>
        </w:rPr>
        <w:t>Taotlusvooru kogusumma on 340 000 eurot, minimaalne toetus ühe projekti kohta on 170 000 eurot, maksimaalne toetus ühe projekti kohta on 340 000 eurot.</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NB! Taotluste esitamise tähtaeg on 10. september 2014 kell 16.00</w:t>
      </w:r>
      <w:r>
        <w:rPr>
          <w:rFonts w:ascii="Arial" w:eastAsia="Times New Roman" w:hAnsi="Arial" w:cs="Arial"/>
          <w:lang w:eastAsia="et-EE"/>
        </w:rPr>
        <w:t xml:space="preserve"> </w:t>
      </w:r>
      <w:hyperlink r:id="rId28" w:history="1">
        <w:r w:rsidRPr="0001475B">
          <w:rPr>
            <w:rStyle w:val="Hyperlink"/>
            <w:rFonts w:ascii="Arial" w:eastAsia="Times New Roman" w:hAnsi="Arial" w:cs="Arial"/>
            <w:color w:val="1F4E79" w:themeColor="accent1" w:themeShade="80"/>
            <w:lang w:eastAsia="et-EE"/>
          </w:rPr>
          <w:t>Täpsem info</w:t>
        </w:r>
      </w:hyperlink>
    </w:p>
    <w:p w:rsidR="00EA2FE5" w:rsidRDefault="00EA2FE5" w:rsidP="00EA2FE5">
      <w:pPr>
        <w:shd w:val="clear" w:color="auto" w:fill="FFFFFF"/>
        <w:spacing w:after="0" w:line="240" w:lineRule="auto"/>
        <w:jc w:val="both"/>
        <w:rPr>
          <w:rFonts w:ascii="Arial" w:eastAsia="Times New Roman" w:hAnsi="Arial" w:cs="Arial"/>
          <w:bCs/>
          <w:lang w:eastAsia="et-EE"/>
        </w:rPr>
      </w:pPr>
    </w:p>
    <w:p w:rsidR="003D4006" w:rsidRDefault="003D4006" w:rsidP="00EA2FE5">
      <w:pPr>
        <w:shd w:val="clear" w:color="auto" w:fill="FFFFFF"/>
        <w:spacing w:after="0" w:line="240" w:lineRule="auto"/>
        <w:jc w:val="both"/>
        <w:rPr>
          <w:rFonts w:ascii="Arial" w:eastAsia="Times New Roman" w:hAnsi="Arial" w:cs="Arial"/>
          <w:bCs/>
          <w:lang w:eastAsia="et-EE"/>
        </w:rPr>
      </w:pPr>
    </w:p>
    <w:p w:rsidR="003D4006" w:rsidRDefault="003D4006" w:rsidP="00EA2FE5">
      <w:pPr>
        <w:shd w:val="clear" w:color="auto" w:fill="FFFFFF"/>
        <w:spacing w:after="0" w:line="240" w:lineRule="auto"/>
        <w:jc w:val="both"/>
        <w:rPr>
          <w:rFonts w:ascii="Arial" w:eastAsia="Times New Roman" w:hAnsi="Arial" w:cs="Arial"/>
          <w:bCs/>
          <w:lang w:eastAsia="et-EE"/>
        </w:rPr>
      </w:pPr>
      <w:bookmarkStart w:id="0" w:name="_GoBack"/>
      <w:bookmarkEnd w:id="0"/>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9E257B" w:rsidRDefault="00EA2FE5" w:rsidP="00EA2FE5">
      <w:pPr>
        <w:shd w:val="clear" w:color="auto" w:fill="FFFFFF"/>
        <w:spacing w:after="0" w:line="240" w:lineRule="auto"/>
        <w:jc w:val="both"/>
        <w:rPr>
          <w:rFonts w:ascii="Arial" w:eastAsia="Times New Roman" w:hAnsi="Arial" w:cs="Arial"/>
          <w:b/>
          <w:lang w:eastAsia="et-EE"/>
        </w:rPr>
      </w:pPr>
      <w:r w:rsidRPr="009E257B">
        <w:rPr>
          <w:rFonts w:ascii="Arial" w:eastAsia="Times New Roman" w:hAnsi="Arial" w:cs="Arial"/>
          <w:b/>
          <w:bCs/>
          <w:color w:val="1F4E79" w:themeColor="accent1" w:themeShade="80"/>
          <w:lang w:eastAsia="et-EE"/>
        </w:rPr>
        <w:t>Eesti Kultuurkapital</w:t>
      </w:r>
    </w:p>
    <w:p w:rsidR="00EA2FE5" w:rsidRPr="009E257B" w:rsidRDefault="00EA2FE5" w:rsidP="00EA2FE5">
      <w:pPr>
        <w:shd w:val="clear" w:color="auto" w:fill="FFFFFF"/>
        <w:spacing w:after="0" w:line="240" w:lineRule="auto"/>
        <w:jc w:val="both"/>
        <w:rPr>
          <w:rFonts w:ascii="Arial" w:eastAsia="Times New Roman" w:hAnsi="Arial" w:cs="Arial"/>
          <w:b/>
          <w:lang w:eastAsia="et-EE"/>
        </w:rPr>
      </w:pPr>
      <w:r w:rsidRPr="009E257B">
        <w:rPr>
          <w:rFonts w:ascii="Arial" w:eastAsia="Times New Roman" w:hAnsi="Arial" w:cs="Arial"/>
          <w:b/>
          <w:lang w:eastAsia="et-EE"/>
        </w:rPr>
        <w:t>Tähtajad: 20. veebruar, 20. mai, 21. august ja 20. november</w:t>
      </w:r>
    </w:p>
    <w:p w:rsidR="00EA2FE5" w:rsidRPr="0001475B" w:rsidRDefault="003D4006"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29" w:history="1">
        <w:r w:rsidR="00EA2FE5" w:rsidRPr="0001475B">
          <w:rPr>
            <w:rStyle w:val="Hyperlink"/>
            <w:rFonts w:ascii="Arial" w:eastAsia="Times New Roman" w:hAnsi="Arial" w:cs="Arial"/>
            <w:color w:val="1F4E79" w:themeColor="accent1" w:themeShade="80"/>
            <w:lang w:eastAsia="et-EE"/>
          </w:rPr>
          <w:t>Kirjanduse sihtkapital</w:t>
        </w:r>
      </w:hyperlink>
    </w:p>
    <w:p w:rsidR="00EA2FE5" w:rsidRPr="0001475B" w:rsidRDefault="003D4006"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0" w:history="1">
        <w:r w:rsidR="00EA2FE5" w:rsidRPr="0001475B">
          <w:rPr>
            <w:rStyle w:val="Hyperlink"/>
            <w:rFonts w:ascii="Arial" w:eastAsia="Times New Roman" w:hAnsi="Arial" w:cs="Arial"/>
            <w:color w:val="1F4E79" w:themeColor="accent1" w:themeShade="80"/>
            <w:lang w:eastAsia="et-EE"/>
          </w:rPr>
          <w:t>Kujutava ja rakenduskunsti sihtkapital</w:t>
        </w:r>
      </w:hyperlink>
    </w:p>
    <w:p w:rsidR="00EA2FE5" w:rsidRPr="0001475B" w:rsidRDefault="003D4006"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1" w:history="1">
        <w:r w:rsidR="00EA2FE5" w:rsidRPr="0001475B">
          <w:rPr>
            <w:rStyle w:val="Hyperlink"/>
            <w:rFonts w:ascii="Arial" w:eastAsia="Times New Roman" w:hAnsi="Arial" w:cs="Arial"/>
            <w:color w:val="1F4E79" w:themeColor="accent1" w:themeShade="80"/>
            <w:lang w:eastAsia="et-EE"/>
          </w:rPr>
          <w:t>Arhitektuuri sihtkapital</w:t>
        </w:r>
      </w:hyperlink>
    </w:p>
    <w:p w:rsidR="00EA2FE5" w:rsidRPr="0001475B" w:rsidRDefault="003D4006" w:rsidP="00EA2FE5">
      <w:pPr>
        <w:shd w:val="clear" w:color="auto" w:fill="FFFFFF"/>
        <w:spacing w:after="0" w:line="240" w:lineRule="auto"/>
        <w:jc w:val="both"/>
        <w:rPr>
          <w:rFonts w:ascii="Arial" w:eastAsia="Times New Roman" w:hAnsi="Arial" w:cs="Arial"/>
          <w:color w:val="1F4E79" w:themeColor="accent1" w:themeShade="80"/>
          <w:lang w:eastAsia="et-EE"/>
        </w:rPr>
      </w:pPr>
      <w:hyperlink w:history="1">
        <w:r w:rsidR="00EA2FE5" w:rsidRPr="0001475B">
          <w:rPr>
            <w:rStyle w:val="Hyperlink"/>
            <w:rFonts w:ascii="Arial" w:eastAsia="Times New Roman" w:hAnsi="Arial" w:cs="Arial"/>
            <w:color w:val="1F4E79" w:themeColor="accent1" w:themeShade="80"/>
            <w:lang w:eastAsia="et-EE"/>
          </w:rPr>
          <w:t>Audiovisuaalse kunsti sihtkapital</w:t>
        </w:r>
      </w:hyperlink>
    </w:p>
    <w:p w:rsidR="00EA2FE5" w:rsidRPr="0001475B" w:rsidRDefault="003D4006"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2" w:history="1">
        <w:r w:rsidR="00EA2FE5" w:rsidRPr="0001475B">
          <w:rPr>
            <w:rStyle w:val="Hyperlink"/>
            <w:rFonts w:ascii="Arial" w:eastAsia="Times New Roman" w:hAnsi="Arial" w:cs="Arial"/>
            <w:color w:val="1F4E79" w:themeColor="accent1" w:themeShade="80"/>
            <w:lang w:eastAsia="et-EE"/>
          </w:rPr>
          <w:t>Helikunsti sihtkapital</w:t>
        </w:r>
      </w:hyperlink>
    </w:p>
    <w:p w:rsidR="00EA2FE5" w:rsidRPr="0001475B" w:rsidRDefault="003D4006"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3" w:history="1">
        <w:r w:rsidR="00EA2FE5" w:rsidRPr="0001475B">
          <w:rPr>
            <w:rStyle w:val="Hyperlink"/>
            <w:rFonts w:ascii="Arial" w:eastAsia="Times New Roman" w:hAnsi="Arial" w:cs="Arial"/>
            <w:color w:val="1F4E79" w:themeColor="accent1" w:themeShade="80"/>
            <w:lang w:eastAsia="et-EE"/>
          </w:rPr>
          <w:t>Näitekunsti sihtkapital</w:t>
        </w:r>
      </w:hyperlink>
    </w:p>
    <w:p w:rsidR="00EA2FE5" w:rsidRPr="0001475B" w:rsidRDefault="003D4006"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4" w:history="1">
        <w:r w:rsidR="00EA2FE5" w:rsidRPr="0001475B">
          <w:rPr>
            <w:rStyle w:val="Hyperlink"/>
            <w:rFonts w:ascii="Arial" w:eastAsia="Times New Roman" w:hAnsi="Arial" w:cs="Arial"/>
            <w:color w:val="1F4E79" w:themeColor="accent1" w:themeShade="80"/>
            <w:lang w:eastAsia="et-EE"/>
          </w:rPr>
          <w:t>Rahvakultuuri sihtkapital</w:t>
        </w:r>
      </w:hyperlink>
    </w:p>
    <w:p w:rsidR="00EA2FE5" w:rsidRPr="0001475B" w:rsidRDefault="003D4006"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5" w:history="1">
        <w:r w:rsidR="00EA2FE5" w:rsidRPr="0001475B">
          <w:rPr>
            <w:rStyle w:val="Hyperlink"/>
            <w:rFonts w:ascii="Arial" w:eastAsia="Times New Roman" w:hAnsi="Arial" w:cs="Arial"/>
            <w:color w:val="1F4E79" w:themeColor="accent1" w:themeShade="80"/>
            <w:lang w:eastAsia="et-EE"/>
          </w:rPr>
          <w:t>Kehakultuuri ja spordi sihtkapital</w:t>
        </w:r>
      </w:hyperlink>
    </w:p>
    <w:p w:rsidR="00EA2FE5" w:rsidRPr="0001475B" w:rsidRDefault="003D4006"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6" w:history="1">
        <w:r w:rsidR="00EA2FE5" w:rsidRPr="0001475B">
          <w:rPr>
            <w:rStyle w:val="Hyperlink"/>
            <w:rFonts w:ascii="Arial" w:eastAsia="Times New Roman" w:hAnsi="Arial" w:cs="Arial"/>
            <w:color w:val="1F4E79" w:themeColor="accent1" w:themeShade="80"/>
            <w:lang w:eastAsia="et-EE"/>
          </w:rPr>
          <w:t>Eesti Kultuurkapitali nõukogu</w:t>
        </w:r>
      </w:hyperlink>
    </w:p>
    <w:p w:rsidR="00EA2FE5" w:rsidRPr="0001475B" w:rsidRDefault="003D4006"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7" w:history="1">
        <w:r w:rsidR="00EA2FE5" w:rsidRPr="0001475B">
          <w:rPr>
            <w:rStyle w:val="Hyperlink"/>
            <w:rFonts w:ascii="Arial" w:eastAsia="Times New Roman" w:hAnsi="Arial" w:cs="Arial"/>
            <w:color w:val="1F4E79" w:themeColor="accent1" w:themeShade="80"/>
            <w:lang w:eastAsia="et-EE"/>
          </w:rPr>
          <w:t>Maakondlikud ekspertgrupid</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9E257B" w:rsidRDefault="00EA2FE5" w:rsidP="00EA2FE5">
      <w:pPr>
        <w:shd w:val="clear" w:color="auto" w:fill="FFFFFF"/>
        <w:spacing w:after="0" w:line="240" w:lineRule="auto"/>
        <w:jc w:val="both"/>
        <w:rPr>
          <w:rFonts w:ascii="Arial" w:eastAsia="Times New Roman" w:hAnsi="Arial" w:cs="Arial"/>
          <w:b/>
          <w:color w:val="1F4E79" w:themeColor="accent1" w:themeShade="80"/>
          <w:lang w:eastAsia="et-EE"/>
        </w:rPr>
      </w:pPr>
      <w:r w:rsidRPr="009E257B">
        <w:rPr>
          <w:rFonts w:ascii="Arial" w:eastAsia="Times New Roman" w:hAnsi="Arial" w:cs="Arial"/>
          <w:b/>
          <w:color w:val="1F4E79" w:themeColor="accent1" w:themeShade="80"/>
          <w:lang w:eastAsia="et-EE"/>
        </w:rPr>
        <w:t>Põhjamaade Ministrite Nõukogu</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Hetkel avatud:</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Tähtaeg 01.09.2014 Põhjamaade Laste ja Noorte programm</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Tähtaeg 01.09.2014 Põhjamaade Kultuurifond</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Tähtaeg 30.09.2014 Põhja- ja Baltimaade ettevõtluse ja tööstuse mobiilsusprogramm</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Tähtaeg 01.10.2014 Põhja- ja Baltimaade kultuuri mobiilsusprogramm - koostöövõrgud</w:t>
      </w:r>
    </w:p>
    <w:p w:rsidR="00EA2FE5" w:rsidRPr="0001475B" w:rsidRDefault="003D4006"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8" w:history="1">
        <w:r w:rsidR="00EA2FE5" w:rsidRPr="0001475B">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9E257B" w:rsidRDefault="00EA2FE5" w:rsidP="00EA2FE5">
      <w:pPr>
        <w:shd w:val="clear" w:color="auto" w:fill="FFFFFF"/>
        <w:spacing w:after="0" w:line="240" w:lineRule="auto"/>
        <w:jc w:val="both"/>
        <w:rPr>
          <w:rFonts w:ascii="Arial" w:eastAsia="Times New Roman" w:hAnsi="Arial" w:cs="Arial"/>
          <w:b/>
          <w:lang w:eastAsia="et-EE"/>
        </w:rPr>
      </w:pPr>
      <w:r w:rsidRPr="009E257B">
        <w:rPr>
          <w:rFonts w:ascii="Arial" w:eastAsia="Times New Roman" w:hAnsi="Arial" w:cs="Arial"/>
          <w:b/>
          <w:bCs/>
          <w:color w:val="1F4E79" w:themeColor="accent1" w:themeShade="80"/>
          <w:lang w:eastAsia="et-EE"/>
        </w:rPr>
        <w:t>Kultuurikoostöö toetusvõimalused programmi Loov Euroopa toel</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2014</w:t>
      </w:r>
      <w:r>
        <w:rPr>
          <w:rFonts w:ascii="Arial" w:eastAsia="Times New Roman" w:hAnsi="Arial" w:cs="Arial"/>
          <w:lang w:eastAsia="et-EE"/>
        </w:rPr>
        <w:t>.</w:t>
      </w:r>
      <w:r w:rsidRPr="00FD6A78">
        <w:rPr>
          <w:rFonts w:ascii="Arial" w:eastAsia="Times New Roman" w:hAnsi="Arial" w:cs="Arial"/>
          <w:lang w:eastAsia="et-EE"/>
        </w:rPr>
        <w:t xml:space="preserve"> aastast alustas kultuuri toetamist programm Loov Euroopa. Uus raamprogramm ühendab varem eraldi seisnud programmid „Kultuur,” „MEDIA” ja „MEDIA Mundus.“ Alates 1. jaanuarist saab programmi alamprogrammide kohta infot </w:t>
      </w:r>
      <w:hyperlink r:id="rId39" w:history="1">
        <w:r w:rsidRPr="0001475B">
          <w:rPr>
            <w:rStyle w:val="Hyperlink"/>
            <w:rFonts w:ascii="Arial" w:eastAsia="Times New Roman" w:hAnsi="Arial" w:cs="Arial"/>
            <w:color w:val="1F4E79" w:themeColor="accent1" w:themeShade="80"/>
            <w:lang w:eastAsia="et-EE"/>
          </w:rPr>
          <w:t>Loov Eestist</w:t>
        </w:r>
      </w:hyperlink>
      <w:r w:rsidRPr="00FD6A78">
        <w:rPr>
          <w:rFonts w:ascii="Arial" w:eastAsia="Times New Roman" w:hAnsi="Arial" w:cs="Arial"/>
          <w:lang w:eastAsia="et-EE"/>
        </w:rPr>
        <w:t> ning </w:t>
      </w:r>
      <w:hyperlink r:id="rId40" w:history="1">
        <w:r w:rsidRPr="0001475B">
          <w:rPr>
            <w:rStyle w:val="Hyperlink"/>
            <w:rFonts w:ascii="Arial" w:eastAsia="Times New Roman" w:hAnsi="Arial" w:cs="Arial"/>
            <w:color w:val="1F4E79" w:themeColor="accent1" w:themeShade="80"/>
            <w:lang w:eastAsia="et-EE"/>
          </w:rPr>
          <w:t>Eesti Filmi Instituudist</w:t>
        </w:r>
      </w:hyperlink>
      <w:r w:rsidRPr="00FD6A78">
        <w:rPr>
          <w:rFonts w:ascii="Arial" w:eastAsia="Times New Roman" w:hAnsi="Arial" w:cs="Arial"/>
          <w:lang w:eastAsia="et-EE"/>
        </w:rPr>
        <w:t>. Kogu info programmi kohta: </w:t>
      </w:r>
      <w:hyperlink r:id="rId41" w:history="1">
        <w:r w:rsidRPr="0001475B">
          <w:rPr>
            <w:rStyle w:val="Hyperlink"/>
            <w:rFonts w:ascii="Arial" w:eastAsia="Times New Roman" w:hAnsi="Arial" w:cs="Arial"/>
            <w:color w:val="1F4E79" w:themeColor="accent1" w:themeShade="80"/>
            <w:lang w:eastAsia="et-EE"/>
          </w:rPr>
          <w:t>www.looveuroopa.ee</w:t>
        </w:r>
      </w:hyperlink>
    </w:p>
    <w:p w:rsidR="00EA2FE5" w:rsidRDefault="00EA2FE5" w:rsidP="00EA2FE5">
      <w:pPr>
        <w:shd w:val="clear" w:color="auto" w:fill="FFFFFF"/>
        <w:spacing w:after="0" w:line="240" w:lineRule="auto"/>
        <w:jc w:val="both"/>
        <w:rPr>
          <w:rFonts w:ascii="Arial" w:eastAsia="Times New Roman" w:hAnsi="Arial" w:cs="Arial"/>
          <w:lang w:eastAsia="et-EE"/>
        </w:rPr>
      </w:pPr>
    </w:p>
    <w:p w:rsidR="00EA2FE5" w:rsidRPr="0001475B"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Uue programmi eesmärk on suurendada kultuuri- ja loomesektorite konkurentsivõimet, edendada kultuuri- ja audiovisuaalteoste ning loovisikute piiriülest liikuvust, jõuda laiema publikuni nii Euroopas kui mujal ning soodustada innovatsiooni ja uute ärimudelite väljatöötamist.</w:t>
      </w:r>
    </w:p>
    <w:p w:rsidR="00EA2FE5" w:rsidRDefault="00EA2FE5" w:rsidP="00EA2FE5">
      <w:pPr>
        <w:shd w:val="clear" w:color="auto" w:fill="FFFFFF"/>
        <w:spacing w:after="0" w:line="240" w:lineRule="auto"/>
        <w:jc w:val="both"/>
        <w:rPr>
          <w:rFonts w:ascii="Arial" w:eastAsia="Times New Roman" w:hAnsi="Arial" w:cs="Arial"/>
          <w:b/>
          <w:lang w:eastAsia="et-EE"/>
        </w:rPr>
      </w:pPr>
    </w:p>
    <w:p w:rsidR="00FD70AC" w:rsidRPr="00FD70AC" w:rsidRDefault="00FD70AC" w:rsidP="00FD70AC">
      <w:pPr>
        <w:shd w:val="clear" w:color="auto" w:fill="FFFFFF"/>
        <w:spacing w:after="0" w:line="240" w:lineRule="auto"/>
        <w:jc w:val="both"/>
        <w:rPr>
          <w:rFonts w:ascii="Arial" w:eastAsia="Times New Roman" w:hAnsi="Arial" w:cs="Arial"/>
          <w:b/>
          <w:lang w:eastAsia="et-EE"/>
        </w:rPr>
      </w:pPr>
      <w:r w:rsidRPr="00FD70AC">
        <w:rPr>
          <w:rFonts w:ascii="Arial" w:eastAsia="Times New Roman" w:hAnsi="Arial" w:cs="Arial"/>
          <w:b/>
          <w:bCs/>
          <w:color w:val="1F4E79" w:themeColor="accent1" w:themeShade="80"/>
          <w:lang w:eastAsia="et-EE"/>
        </w:rPr>
        <w:t>Kultuuriministeerium</w:t>
      </w:r>
    </w:p>
    <w:p w:rsidR="00517369" w:rsidRDefault="00FD70AC" w:rsidP="00FD70AC">
      <w:pPr>
        <w:shd w:val="clear" w:color="auto" w:fill="FFFFFF"/>
        <w:spacing w:after="0" w:line="240" w:lineRule="auto"/>
        <w:jc w:val="both"/>
        <w:rPr>
          <w:rFonts w:ascii="Arial" w:eastAsia="Times New Roman" w:hAnsi="Arial" w:cs="Arial"/>
          <w:bCs/>
          <w:lang w:eastAsia="et-EE"/>
        </w:rPr>
      </w:pPr>
      <w:r w:rsidRPr="00517369">
        <w:rPr>
          <w:rFonts w:ascii="Arial" w:eastAsia="Times New Roman" w:hAnsi="Arial" w:cs="Arial"/>
          <w:b/>
          <w:bCs/>
          <w:lang w:eastAsia="et-EE"/>
        </w:rPr>
        <w:t>Teatrialased sündmused, programmid ja arendusprojektid</w:t>
      </w:r>
      <w:r w:rsidRPr="00FD70AC">
        <w:rPr>
          <w:rFonts w:ascii="Arial" w:eastAsia="Times New Roman" w:hAnsi="Arial" w:cs="Arial"/>
          <w:bCs/>
          <w:lang w:eastAsia="et-EE"/>
        </w:rPr>
        <w:t>. </w:t>
      </w:r>
    </w:p>
    <w:p w:rsidR="00FD70AC" w:rsidRDefault="00517369" w:rsidP="00FD70AC">
      <w:pPr>
        <w:shd w:val="clear" w:color="auto" w:fill="FFFFFF"/>
        <w:spacing w:after="0" w:line="240" w:lineRule="auto"/>
        <w:jc w:val="both"/>
        <w:rPr>
          <w:rFonts w:ascii="Arial" w:eastAsia="Times New Roman" w:hAnsi="Arial" w:cs="Arial"/>
          <w:color w:val="1F4E79" w:themeColor="accent1" w:themeShade="80"/>
          <w:lang w:eastAsia="et-EE"/>
        </w:rPr>
      </w:pPr>
      <w:r w:rsidRPr="00517369">
        <w:rPr>
          <w:rFonts w:ascii="Arial" w:eastAsia="Times New Roman" w:hAnsi="Arial" w:cs="Arial"/>
          <w:b/>
          <w:lang w:eastAsia="et-EE"/>
        </w:rPr>
        <w:t>Taotluse esitamise täht</w:t>
      </w:r>
      <w:r>
        <w:rPr>
          <w:rFonts w:ascii="Arial" w:eastAsia="Times New Roman" w:hAnsi="Arial" w:cs="Arial"/>
          <w:b/>
          <w:lang w:eastAsia="et-EE"/>
        </w:rPr>
        <w:t>aeg</w:t>
      </w:r>
      <w:r w:rsidRPr="00517369">
        <w:rPr>
          <w:rFonts w:ascii="Arial" w:eastAsia="Times New Roman" w:hAnsi="Arial" w:cs="Arial"/>
          <w:b/>
          <w:lang w:eastAsia="et-EE"/>
        </w:rPr>
        <w:t>: </w:t>
      </w:r>
      <w:r w:rsidRPr="00517369">
        <w:rPr>
          <w:rFonts w:ascii="Arial" w:eastAsia="Times New Roman" w:hAnsi="Arial" w:cs="Arial"/>
          <w:b/>
          <w:bCs/>
          <w:lang w:eastAsia="et-EE"/>
        </w:rPr>
        <w:t xml:space="preserve"> 3. oktoober 2014</w:t>
      </w:r>
      <w:r>
        <w:rPr>
          <w:rFonts w:ascii="Arial" w:eastAsia="Times New Roman" w:hAnsi="Arial" w:cs="Arial"/>
          <w:bCs/>
          <w:lang w:eastAsia="et-EE"/>
        </w:rPr>
        <w:t xml:space="preserve">. </w:t>
      </w:r>
      <w:r w:rsidR="00FD70AC" w:rsidRPr="00FD70AC">
        <w:rPr>
          <w:rFonts w:ascii="Arial" w:eastAsia="Times New Roman" w:hAnsi="Arial" w:cs="Arial"/>
          <w:lang w:eastAsia="et-EE"/>
        </w:rPr>
        <w:t>Toetuse eesmärk on etenduskunstide valdkonna arendamine, rahvusvahelistumine ning teadliku ja haritud publiku kasvatamine. Toetust võivad taotleda: Eesti registrisse kantud eraõiguslikud juriidilised isikud, füüsilisest isikust ettevõtjad, avalik-õiguslikud juriidilised isikud (sealhulgas kohalikud omavalitsused või nende hallatavad asutused). </w:t>
      </w:r>
      <w:hyperlink r:id="rId42" w:history="1">
        <w:r w:rsidR="00FD70AC" w:rsidRPr="00FD70AC">
          <w:rPr>
            <w:rStyle w:val="Hyperlink"/>
            <w:rFonts w:ascii="Arial" w:eastAsia="Times New Roman" w:hAnsi="Arial" w:cs="Arial"/>
            <w:color w:val="1F4E79" w:themeColor="accent1" w:themeShade="80"/>
            <w:lang w:eastAsia="et-EE"/>
          </w:rPr>
          <w:t>Täpsem info</w:t>
        </w:r>
      </w:hyperlink>
    </w:p>
    <w:p w:rsidR="00FD70AC" w:rsidRPr="00FD70AC" w:rsidRDefault="00FD70AC" w:rsidP="00FD70AC">
      <w:pPr>
        <w:shd w:val="clear" w:color="auto" w:fill="FFFFFF"/>
        <w:spacing w:after="0" w:line="240" w:lineRule="auto"/>
        <w:jc w:val="both"/>
        <w:rPr>
          <w:rFonts w:ascii="Arial" w:eastAsia="Times New Roman" w:hAnsi="Arial" w:cs="Arial"/>
          <w:lang w:eastAsia="et-EE"/>
        </w:rPr>
      </w:pPr>
    </w:p>
    <w:p w:rsidR="00FD70AC" w:rsidRDefault="00FD70AC" w:rsidP="00FD70AC">
      <w:pPr>
        <w:shd w:val="clear" w:color="auto" w:fill="FFFFFF"/>
        <w:spacing w:after="0" w:line="240" w:lineRule="auto"/>
        <w:jc w:val="both"/>
        <w:rPr>
          <w:rFonts w:ascii="Arial" w:eastAsia="Times New Roman" w:hAnsi="Arial" w:cs="Arial"/>
          <w:color w:val="1F4E79" w:themeColor="accent1" w:themeShade="80"/>
          <w:lang w:eastAsia="et-EE"/>
        </w:rPr>
      </w:pPr>
      <w:r w:rsidRPr="00517369">
        <w:rPr>
          <w:rFonts w:ascii="Arial" w:eastAsia="Times New Roman" w:hAnsi="Arial" w:cs="Arial"/>
          <w:b/>
          <w:bCs/>
          <w:lang w:eastAsia="et-EE"/>
        </w:rPr>
        <w:t>Muuseumide arendamine</w:t>
      </w:r>
      <w:r w:rsidRPr="00FD70AC">
        <w:rPr>
          <w:rFonts w:ascii="Arial" w:eastAsia="Times New Roman" w:hAnsi="Arial" w:cs="Arial"/>
          <w:bCs/>
          <w:lang w:eastAsia="et-EE"/>
        </w:rPr>
        <w:t>. </w:t>
      </w:r>
      <w:r w:rsidR="00517369" w:rsidRPr="00517369">
        <w:rPr>
          <w:rFonts w:ascii="Arial" w:eastAsia="Times New Roman" w:hAnsi="Arial" w:cs="Arial"/>
          <w:b/>
          <w:bCs/>
          <w:lang w:eastAsia="et-EE"/>
        </w:rPr>
        <w:t>Taotluse esitamise tähtaeg on 15. september 2014.</w:t>
      </w:r>
      <w:r w:rsidR="00517369" w:rsidRPr="00FD70AC">
        <w:rPr>
          <w:rFonts w:ascii="Arial" w:eastAsia="Times New Roman" w:hAnsi="Arial" w:cs="Arial"/>
          <w:bCs/>
          <w:lang w:eastAsia="et-EE"/>
        </w:rPr>
        <w:t> </w:t>
      </w:r>
      <w:r w:rsidRPr="00FD70AC">
        <w:rPr>
          <w:rFonts w:ascii="Arial" w:eastAsia="Times New Roman" w:hAnsi="Arial" w:cs="Arial"/>
          <w:lang w:eastAsia="et-EE"/>
        </w:rPr>
        <w:t>Toetuse eesmärk on muuseumivaldkonna populariseerimine ning rahvusvahelistumisele kaasaaitamine, muuseumidevahelise koostöö aktiveerimine, muuseumideüleste kogumispõhimõtete rakendamine ning muuseumitöötajate professionaalsus</w:t>
      </w:r>
      <w:r w:rsidR="00517369">
        <w:rPr>
          <w:rFonts w:ascii="Arial" w:eastAsia="Times New Roman" w:hAnsi="Arial" w:cs="Arial"/>
          <w:lang w:eastAsia="et-EE"/>
        </w:rPr>
        <w:t>e tõstmine.</w:t>
      </w:r>
      <w:r w:rsidR="00517369" w:rsidRPr="00FD70AC">
        <w:rPr>
          <w:rFonts w:ascii="Arial" w:eastAsia="Times New Roman" w:hAnsi="Arial" w:cs="Arial"/>
          <w:lang w:eastAsia="et-EE"/>
        </w:rPr>
        <w:t xml:space="preserve"> </w:t>
      </w:r>
      <w:r w:rsidRPr="00FD70AC">
        <w:rPr>
          <w:rFonts w:ascii="Arial" w:eastAsia="Times New Roman" w:hAnsi="Arial" w:cs="Arial"/>
          <w:lang w:eastAsia="et-EE"/>
        </w:rPr>
        <w:t>Toetust võivad taotleda: Kultuuriministeeriumi hallatavad riigimuuseumid; riigi asutatud sihtasutuse muuseumid; riigile kuuluvat muuseumikogu kasutavad sihtasutused. </w:t>
      </w:r>
      <w:hyperlink r:id="rId43" w:history="1">
        <w:r w:rsidRPr="00FD70AC">
          <w:rPr>
            <w:rStyle w:val="Hyperlink"/>
            <w:rFonts w:ascii="Arial" w:eastAsia="Times New Roman" w:hAnsi="Arial" w:cs="Arial"/>
            <w:color w:val="1F4E79" w:themeColor="accent1" w:themeShade="80"/>
            <w:lang w:eastAsia="et-EE"/>
          </w:rPr>
          <w:t>Täpsem info</w:t>
        </w:r>
      </w:hyperlink>
    </w:p>
    <w:p w:rsidR="00FD70AC" w:rsidRPr="00FD70AC" w:rsidRDefault="00FD70AC" w:rsidP="00FD70AC">
      <w:pPr>
        <w:shd w:val="clear" w:color="auto" w:fill="FFFFFF"/>
        <w:spacing w:after="0" w:line="240" w:lineRule="auto"/>
        <w:jc w:val="both"/>
        <w:rPr>
          <w:rFonts w:ascii="Arial" w:eastAsia="Times New Roman" w:hAnsi="Arial" w:cs="Arial"/>
          <w:lang w:eastAsia="et-EE"/>
        </w:rPr>
      </w:pPr>
    </w:p>
    <w:p w:rsidR="00FD70AC" w:rsidRPr="00FD70AC" w:rsidRDefault="00FD70AC" w:rsidP="00FD70AC">
      <w:pPr>
        <w:shd w:val="clear" w:color="auto" w:fill="FFFFFF"/>
        <w:spacing w:after="0" w:line="240" w:lineRule="auto"/>
        <w:jc w:val="both"/>
        <w:rPr>
          <w:rFonts w:ascii="Arial" w:eastAsia="Times New Roman" w:hAnsi="Arial" w:cs="Arial"/>
          <w:lang w:eastAsia="et-EE"/>
        </w:rPr>
      </w:pPr>
      <w:r w:rsidRPr="00517369">
        <w:rPr>
          <w:rFonts w:ascii="Arial" w:eastAsia="Times New Roman" w:hAnsi="Arial" w:cs="Arial"/>
          <w:b/>
          <w:bCs/>
          <w:lang w:eastAsia="et-EE"/>
        </w:rPr>
        <w:t>Kultuuripärandi hoidmine ja arendamine.</w:t>
      </w:r>
      <w:r w:rsidRPr="00FD70AC">
        <w:rPr>
          <w:rFonts w:ascii="Arial" w:eastAsia="Times New Roman" w:hAnsi="Arial" w:cs="Arial"/>
          <w:bCs/>
          <w:lang w:eastAsia="et-EE"/>
        </w:rPr>
        <w:t> </w:t>
      </w:r>
      <w:r w:rsidR="00517369" w:rsidRPr="00517369">
        <w:rPr>
          <w:rFonts w:ascii="Arial" w:eastAsia="Times New Roman" w:hAnsi="Arial" w:cs="Arial"/>
          <w:b/>
          <w:bCs/>
          <w:lang w:eastAsia="et-EE"/>
        </w:rPr>
        <w:t>Taotluse esitamise tähta</w:t>
      </w:r>
      <w:r w:rsidR="00517369">
        <w:rPr>
          <w:rFonts w:ascii="Arial" w:eastAsia="Times New Roman" w:hAnsi="Arial" w:cs="Arial"/>
          <w:b/>
          <w:bCs/>
          <w:lang w:eastAsia="et-EE"/>
        </w:rPr>
        <w:t xml:space="preserve">eg on </w:t>
      </w:r>
      <w:r w:rsidR="00517369" w:rsidRPr="00517369">
        <w:rPr>
          <w:rFonts w:ascii="Arial" w:eastAsia="Times New Roman" w:hAnsi="Arial" w:cs="Arial"/>
          <w:b/>
          <w:bCs/>
          <w:lang w:eastAsia="et-EE"/>
        </w:rPr>
        <w:t>29. august</w:t>
      </w:r>
      <w:r w:rsidR="00517369">
        <w:rPr>
          <w:rFonts w:ascii="Arial" w:eastAsia="Times New Roman" w:hAnsi="Arial" w:cs="Arial"/>
          <w:b/>
          <w:bCs/>
          <w:lang w:eastAsia="et-EE"/>
        </w:rPr>
        <w:t xml:space="preserve"> 2014</w:t>
      </w:r>
      <w:r w:rsidR="00517369" w:rsidRPr="00517369">
        <w:rPr>
          <w:rFonts w:ascii="Arial" w:eastAsia="Times New Roman" w:hAnsi="Arial" w:cs="Arial"/>
          <w:b/>
          <w:bCs/>
          <w:lang w:eastAsia="et-EE"/>
        </w:rPr>
        <w:t>.</w:t>
      </w:r>
      <w:r w:rsidR="00517369" w:rsidRPr="00517369">
        <w:rPr>
          <w:rFonts w:ascii="Arial" w:eastAsia="Times New Roman" w:hAnsi="Arial" w:cs="Arial"/>
          <w:bCs/>
          <w:lang w:eastAsia="et-EE"/>
        </w:rPr>
        <w:t> </w:t>
      </w:r>
      <w:r w:rsidRPr="00FD70AC">
        <w:rPr>
          <w:rFonts w:ascii="Arial" w:eastAsia="Times New Roman" w:hAnsi="Arial" w:cs="Arial"/>
          <w:lang w:eastAsia="et-EE"/>
        </w:rPr>
        <w:t>Toetuse eesmärk on muinsuskaitselise mõtteviisi edendamine, kultuurimälestiste ja materiaalse kultuuripärandi väärtustamine läbi vastavate arendustegevuste ja koostööprojektide.</w:t>
      </w:r>
      <w:r>
        <w:rPr>
          <w:rFonts w:ascii="Arial" w:eastAsia="Times New Roman" w:hAnsi="Arial" w:cs="Arial"/>
          <w:lang w:eastAsia="et-EE"/>
        </w:rPr>
        <w:t xml:space="preserve"> </w:t>
      </w:r>
      <w:r w:rsidRPr="00FD70AC">
        <w:rPr>
          <w:rFonts w:ascii="Arial" w:eastAsia="Times New Roman" w:hAnsi="Arial" w:cs="Arial"/>
          <w:bCs/>
          <w:lang w:eastAsia="et-EE"/>
        </w:rPr>
        <w:t>Taotluse esitamise tähtajad 2014. aastal on 21. veebruar ja 29. august. </w:t>
      </w:r>
      <w:r w:rsidRPr="00FD70AC">
        <w:rPr>
          <w:rFonts w:ascii="Arial" w:eastAsia="Times New Roman" w:hAnsi="Arial" w:cs="Arial"/>
          <w:lang w:eastAsia="et-EE"/>
        </w:rPr>
        <w:t>Toetust võivad taotleda: Eesti registrisse kantud era- ja avalik-õiguslikud juriidilised isikud; Eesti registrisse kantud füüsilisest isikust ettevõtjad. </w:t>
      </w:r>
      <w:hyperlink r:id="rId44" w:history="1">
        <w:r w:rsidRPr="00FD70AC">
          <w:rPr>
            <w:rStyle w:val="Hyperlink"/>
            <w:rFonts w:ascii="Arial" w:eastAsia="Times New Roman" w:hAnsi="Arial" w:cs="Arial"/>
            <w:color w:val="1F4E79" w:themeColor="accent1" w:themeShade="80"/>
            <w:lang w:eastAsia="et-EE"/>
          </w:rPr>
          <w:t>Täpsem info</w:t>
        </w:r>
      </w:hyperlink>
    </w:p>
    <w:p w:rsidR="00FD70AC" w:rsidRPr="00FD70AC" w:rsidRDefault="00FD70AC" w:rsidP="00FD70AC">
      <w:pPr>
        <w:shd w:val="clear" w:color="auto" w:fill="FFFFFF"/>
        <w:spacing w:after="0" w:line="240" w:lineRule="auto"/>
        <w:jc w:val="both"/>
        <w:rPr>
          <w:rFonts w:ascii="Arial" w:eastAsia="Times New Roman" w:hAnsi="Arial" w:cs="Arial"/>
          <w:lang w:eastAsia="et-EE"/>
        </w:rPr>
      </w:pPr>
      <w:r w:rsidRPr="00FD70AC">
        <w:rPr>
          <w:rFonts w:ascii="Arial" w:eastAsia="Times New Roman" w:hAnsi="Arial" w:cs="Arial"/>
          <w:lang w:eastAsia="et-EE"/>
        </w:rPr>
        <w:t> </w:t>
      </w:r>
    </w:p>
    <w:p w:rsidR="00FD70AC" w:rsidRPr="00FD70AC" w:rsidRDefault="00FD70AC" w:rsidP="00FD70AC">
      <w:pPr>
        <w:shd w:val="clear" w:color="auto" w:fill="FFFFFF"/>
        <w:spacing w:after="0" w:line="240" w:lineRule="auto"/>
        <w:jc w:val="both"/>
        <w:rPr>
          <w:rFonts w:ascii="Arial" w:eastAsia="Times New Roman" w:hAnsi="Arial" w:cs="Arial"/>
          <w:b/>
          <w:lang w:eastAsia="et-EE"/>
        </w:rPr>
      </w:pPr>
      <w:r w:rsidRPr="00517369">
        <w:rPr>
          <w:rFonts w:ascii="Arial" w:eastAsia="Times New Roman" w:hAnsi="Arial" w:cs="Arial"/>
          <w:b/>
          <w:bCs/>
          <w:lang w:eastAsia="et-EE"/>
        </w:rPr>
        <w:t>Eesti kultuur maailmas.</w:t>
      </w:r>
      <w:r w:rsidRPr="00FD70AC">
        <w:rPr>
          <w:rFonts w:ascii="Arial" w:eastAsia="Times New Roman" w:hAnsi="Arial" w:cs="Arial"/>
          <w:bCs/>
          <w:lang w:eastAsia="et-EE"/>
        </w:rPr>
        <w:t> </w:t>
      </w:r>
      <w:r w:rsidRPr="00FD70AC">
        <w:rPr>
          <w:rFonts w:ascii="Arial" w:eastAsia="Times New Roman" w:hAnsi="Arial" w:cs="Arial"/>
          <w:lang w:eastAsia="et-EE"/>
        </w:rPr>
        <w:t>Toetuse eesmärk on eesti kultuuri rahvusvahelistumine ja kultuuriekspordi soodustamine, kultuuri kaudu Eesti tutvustamine maailmas ja võimaluste loomine Eesti loovisikutele, kultuurikollektiividele ja loomeettevõtjatele rahvusvahelisele areenile jõudmiseks. </w:t>
      </w:r>
      <w:r w:rsidRPr="00FD70AC">
        <w:rPr>
          <w:rFonts w:ascii="Arial" w:eastAsia="Times New Roman" w:hAnsi="Arial" w:cs="Arial"/>
          <w:bCs/>
          <w:lang w:eastAsia="et-EE"/>
        </w:rPr>
        <w:t>Taotluste esitamise tähtaegadeks on jaanuari, aprilli ja septembri viimane tööpäev. </w:t>
      </w:r>
      <w:r w:rsidRPr="00FD70AC">
        <w:rPr>
          <w:rFonts w:ascii="Arial" w:eastAsia="Times New Roman" w:hAnsi="Arial" w:cs="Arial"/>
          <w:lang w:eastAsia="et-EE"/>
        </w:rPr>
        <w:t>Toetust võivad taotleda: eraõiguslikud ja avalik-õiguslikud juriidilised isikud, füüsilisest isikust ettevõtjad ja riigi- ja kohalikud omavalitsuse asutused. </w:t>
      </w:r>
      <w:hyperlink r:id="rId45" w:history="1">
        <w:r w:rsidRPr="00FD70AC">
          <w:rPr>
            <w:rStyle w:val="Hyperlink"/>
            <w:rFonts w:ascii="Arial" w:eastAsia="Times New Roman" w:hAnsi="Arial" w:cs="Arial"/>
            <w:color w:val="1F4E79" w:themeColor="accent1" w:themeShade="80"/>
            <w:lang w:eastAsia="et-EE"/>
          </w:rPr>
          <w:t>Täpsem info</w:t>
        </w:r>
      </w:hyperlink>
    </w:p>
    <w:p w:rsidR="00FD70AC" w:rsidRDefault="00FD70AC" w:rsidP="00EA2FE5">
      <w:pPr>
        <w:shd w:val="clear" w:color="auto" w:fill="FFFFFF"/>
        <w:spacing w:after="0" w:line="240" w:lineRule="auto"/>
        <w:jc w:val="both"/>
        <w:rPr>
          <w:rFonts w:ascii="Arial" w:eastAsia="Times New Roman" w:hAnsi="Arial" w:cs="Arial"/>
          <w:b/>
          <w:lang w:eastAsia="et-EE"/>
        </w:rPr>
      </w:pPr>
    </w:p>
    <w:p w:rsidR="00EA2FE5" w:rsidRDefault="00EA2FE5" w:rsidP="00EA2FE5">
      <w:pPr>
        <w:shd w:val="clear" w:color="auto" w:fill="FFFFFF"/>
        <w:spacing w:after="0" w:line="240" w:lineRule="auto"/>
        <w:jc w:val="both"/>
        <w:rPr>
          <w:rFonts w:ascii="Arial" w:eastAsia="Times New Roman" w:hAnsi="Arial" w:cs="Arial"/>
          <w:b/>
          <w:lang w:eastAsia="et-EE"/>
        </w:rPr>
      </w:pPr>
    </w:p>
    <w:p w:rsidR="00EA2FE5" w:rsidRDefault="00EA2FE5" w:rsidP="00EA2FE5">
      <w:pPr>
        <w:shd w:val="clear" w:color="auto" w:fill="FFFFFF"/>
        <w:spacing w:after="0" w:line="240" w:lineRule="auto"/>
        <w:jc w:val="both"/>
        <w:rPr>
          <w:rFonts w:ascii="Arial" w:eastAsia="Times New Roman" w:hAnsi="Arial" w:cs="Arial"/>
          <w:b/>
          <w:lang w:eastAsia="et-EE"/>
        </w:rPr>
      </w:pPr>
    </w:p>
    <w:p w:rsidR="00EA2FE5" w:rsidRDefault="00EA2FE5" w:rsidP="00EA2FE5">
      <w:pPr>
        <w:shd w:val="clear" w:color="auto" w:fill="FFFFFF"/>
        <w:spacing w:after="0" w:line="240" w:lineRule="auto"/>
        <w:jc w:val="both"/>
        <w:rPr>
          <w:rFonts w:ascii="Arial" w:eastAsia="Times New Roman" w:hAnsi="Arial" w:cs="Arial"/>
          <w:b/>
          <w:lang w:eastAsia="et-EE"/>
        </w:rPr>
      </w:pPr>
    </w:p>
    <w:p w:rsidR="00EA2FE5" w:rsidRPr="000C5188" w:rsidRDefault="00EA2FE5" w:rsidP="00EA2FE5">
      <w:pPr>
        <w:shd w:val="clear" w:color="auto" w:fill="FFFFFF"/>
        <w:spacing w:after="0" w:line="240" w:lineRule="auto"/>
        <w:jc w:val="both"/>
        <w:rPr>
          <w:rFonts w:ascii="Arial" w:eastAsia="Times New Roman" w:hAnsi="Arial" w:cs="Arial"/>
          <w:b/>
          <w:lang w:eastAsia="et-EE"/>
        </w:rPr>
      </w:pPr>
      <w:r w:rsidRPr="000C5188">
        <w:rPr>
          <w:rFonts w:ascii="Arial" w:eastAsia="Times New Roman" w:hAnsi="Arial" w:cs="Arial"/>
          <w:b/>
          <w:lang w:eastAsia="et-EE"/>
        </w:rPr>
        <w:t xml:space="preserve">Erinevate rahastuvõimaluste ja avanenud taotlusvoorude kohta leiad infot </w:t>
      </w:r>
      <w:r>
        <w:rPr>
          <w:rFonts w:ascii="Arial" w:eastAsia="Times New Roman" w:hAnsi="Arial" w:cs="Arial"/>
          <w:b/>
          <w:lang w:eastAsia="et-EE"/>
        </w:rPr>
        <w:t>Lään</w:t>
      </w:r>
      <w:r w:rsidRPr="000C5188">
        <w:rPr>
          <w:rFonts w:ascii="Arial" w:eastAsia="Times New Roman" w:hAnsi="Arial" w:cs="Arial"/>
          <w:b/>
          <w:lang w:eastAsia="et-EE"/>
        </w:rPr>
        <w:t xml:space="preserve">e-Viru Arenduskeskuse kodulehelt: </w:t>
      </w:r>
      <w:hyperlink r:id="rId46" w:history="1">
        <w:r w:rsidRPr="00356A13">
          <w:rPr>
            <w:rStyle w:val="Hyperlink"/>
            <w:rFonts w:ascii="Arial" w:eastAsia="Times New Roman" w:hAnsi="Arial" w:cs="Arial"/>
            <w:b/>
            <w:color w:val="1F4E79" w:themeColor="accent1" w:themeShade="80"/>
            <w:lang w:eastAsia="et-EE"/>
          </w:rPr>
          <w:t>MTÜ rahastusvõimalused</w:t>
        </w:r>
      </w:hyperlink>
      <w:r w:rsidRPr="000C5188">
        <w:rPr>
          <w:rFonts w:ascii="Arial" w:eastAsia="Times New Roman" w:hAnsi="Arial" w:cs="Arial"/>
          <w:b/>
          <w:color w:val="1F4E79" w:themeColor="accent1" w:themeShade="80"/>
          <w:lang w:eastAsia="et-EE"/>
        </w:rPr>
        <w:t>.</w:t>
      </w:r>
    </w:p>
    <w:p w:rsidR="00EA2FE5" w:rsidRDefault="00EA2FE5" w:rsidP="00EA2FE5">
      <w:pPr>
        <w:spacing w:before="100"/>
      </w:pPr>
    </w:p>
    <w:p w:rsidR="00EA2FE5" w:rsidRDefault="003D4006" w:rsidP="00EA2FE5">
      <w:pPr>
        <w:spacing w:before="100"/>
      </w:pPr>
      <w:hyperlink r:id="rId47" w:history="1">
        <w:r w:rsidR="00EA2FE5" w:rsidRPr="000C5188">
          <w:rPr>
            <w:rFonts w:ascii="Arial" w:hAnsi="Arial" w:cs="Arial"/>
            <w:b/>
            <w:bCs/>
            <w:color w:val="1F4E79" w:themeColor="accent1" w:themeShade="80"/>
            <w:sz w:val="32"/>
            <w:szCs w:val="32"/>
          </w:rPr>
          <w:t>SA Lääne-Viru Arenduskeskus</w:t>
        </w:r>
      </w:hyperlink>
      <w:r w:rsidR="00EA2FE5" w:rsidRPr="000C5188">
        <w:rPr>
          <w:rFonts w:ascii="Arial" w:hAnsi="Arial" w:cs="Arial"/>
          <w:b/>
          <w:bCs/>
          <w:color w:val="1F4E79" w:themeColor="accent1" w:themeShade="80"/>
          <w:sz w:val="32"/>
          <w:szCs w:val="32"/>
        </w:rPr>
        <w:t xml:space="preserve"> (LVAK)</w:t>
      </w:r>
    </w:p>
    <w:p w:rsidR="00EA2FE5" w:rsidRDefault="00EA2FE5" w:rsidP="00EA2FE5">
      <w:pPr>
        <w:pStyle w:val="NormalWeb"/>
      </w:pPr>
      <w:r>
        <w:rPr>
          <w:rFonts w:ascii="Arial" w:eastAsia="Calibri" w:hAnsi="Arial" w:cs="Arial"/>
          <w:sz w:val="22"/>
          <w:szCs w:val="22"/>
          <w:lang w:val="et-EE"/>
        </w:rPr>
        <w:t>Lääne-Viru Arenduskeskus pakub vabaühendustele tasuta nõustamisteenust.  Loe lähemalt meie kodulehelt</w:t>
      </w:r>
      <w:r>
        <w:rPr>
          <w:rFonts w:ascii="Arial" w:eastAsia="Calibri" w:hAnsi="Arial" w:cs="Arial"/>
          <w:color w:val="44546A"/>
          <w:sz w:val="22"/>
          <w:szCs w:val="22"/>
          <w:lang w:val="et-EE"/>
        </w:rPr>
        <w:t xml:space="preserve">: </w:t>
      </w:r>
      <w:hyperlink r:id="rId48" w:history="1">
        <w:r w:rsidRPr="000C5188">
          <w:rPr>
            <w:rFonts w:ascii="Arial" w:eastAsia="Calibri" w:hAnsi="Arial" w:cs="Arial"/>
            <w:color w:val="1F4E79" w:themeColor="accent1" w:themeShade="80"/>
            <w:sz w:val="22"/>
            <w:szCs w:val="22"/>
            <w:u w:val="single"/>
            <w:lang w:val="et-EE"/>
          </w:rPr>
          <w:t>www.arenduskeskus.ee</w:t>
        </w:r>
      </w:hyperlink>
      <w:r w:rsidRPr="000C5188">
        <w:rPr>
          <w:rFonts w:ascii="Calibri" w:eastAsia="Calibri" w:hAnsi="Calibri"/>
          <w:color w:val="1F4E79" w:themeColor="accent1" w:themeShade="80"/>
          <w:sz w:val="22"/>
          <w:szCs w:val="22"/>
          <w:lang w:val="et-EE"/>
        </w:rPr>
        <w:t>.</w:t>
      </w:r>
    </w:p>
    <w:p w:rsidR="00EA2FE5" w:rsidRDefault="00EA2FE5" w:rsidP="00EA2FE5">
      <w:pPr>
        <w:pStyle w:val="NoSpacing"/>
        <w:rPr>
          <w:rFonts w:ascii="Arial" w:hAnsi="Arial" w:cs="Arial"/>
        </w:rPr>
      </w:pPr>
      <w:bookmarkStart w:id="1" w:name="1"/>
      <w:bookmarkEnd w:id="1"/>
    </w:p>
    <w:p w:rsidR="00EA2FE5" w:rsidRDefault="00EA2FE5" w:rsidP="00EA2FE5">
      <w:pPr>
        <w:pStyle w:val="NoSpacing"/>
      </w:pPr>
      <w:r>
        <w:rPr>
          <w:rFonts w:ascii="Arial" w:hAnsi="Arial" w:cs="Arial"/>
        </w:rPr>
        <w:t>Katrin Põllu</w:t>
      </w:r>
      <w:r>
        <w:rPr>
          <w:rFonts w:ascii="Arial" w:hAnsi="Arial" w:cs="Arial"/>
        </w:rPr>
        <w:br/>
        <w:t>MTÜ konsultant</w:t>
      </w:r>
    </w:p>
    <w:p w:rsidR="00EA2FE5" w:rsidRDefault="00EA2FE5"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tel: +372 325 8028</w:t>
      </w:r>
    </w:p>
    <w:p w:rsidR="00EA2FE5" w:rsidRDefault="00EA2FE5"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GSM: +372 585 01 250</w:t>
      </w:r>
    </w:p>
    <w:p w:rsidR="00FD70AC" w:rsidRDefault="00FD70AC" w:rsidP="00EA2FE5">
      <w:pPr>
        <w:pStyle w:val="NoSpacing"/>
      </w:pPr>
      <w:r>
        <w:rPr>
          <w:rFonts w:ascii="Arial" w:eastAsia="Times New Roman" w:hAnsi="Arial" w:cs="Arial"/>
          <w:color w:val="000000"/>
          <w:lang w:eastAsia="et-EE"/>
        </w:rPr>
        <w:t>Skype: Katrin.Pollu</w:t>
      </w:r>
    </w:p>
    <w:p w:rsidR="00EA2FE5" w:rsidRDefault="00EA2FE5" w:rsidP="00EA2FE5">
      <w:pPr>
        <w:pStyle w:val="NoSpacing"/>
      </w:pPr>
      <w:r>
        <w:rPr>
          <w:rFonts w:ascii="Arial" w:eastAsia="Times New Roman" w:hAnsi="Arial" w:cs="Arial"/>
          <w:color w:val="000000"/>
          <w:lang w:eastAsia="et-EE"/>
        </w:rPr>
        <w:t>e-mail: </w:t>
      </w:r>
      <w:hyperlink r:id="rId49" w:history="1">
        <w:r w:rsidRPr="000C5188">
          <w:rPr>
            <w:rStyle w:val="Hyperlink"/>
            <w:rFonts w:ascii="Arial" w:eastAsia="Times New Roman" w:hAnsi="Arial" w:cs="Arial"/>
            <w:color w:val="1F4E79" w:themeColor="accent1" w:themeShade="80"/>
            <w:lang w:eastAsia="et-EE"/>
          </w:rPr>
          <w:t>mty@arenduskeskus.ee</w:t>
        </w:r>
      </w:hyperlink>
      <w:r>
        <w:rPr>
          <w:rFonts w:ascii="Arial" w:eastAsia="Times New Roman" w:hAnsi="Arial" w:cs="Arial"/>
          <w:color w:val="44546A"/>
          <w:lang w:eastAsia="et-EE"/>
        </w:rPr>
        <w:t xml:space="preserve"> </w:t>
      </w:r>
    </w:p>
    <w:p w:rsidR="00EA2FE5" w:rsidRDefault="00EA2FE5" w:rsidP="00EA2FE5">
      <w:pPr>
        <w:pStyle w:val="NoSpacing"/>
        <w:rPr>
          <w:rFonts w:ascii="Arial" w:hAnsi="Arial" w:cs="Arial"/>
        </w:rPr>
      </w:pPr>
    </w:p>
    <w:p w:rsidR="00EA2FE5" w:rsidRDefault="00EA2FE5" w:rsidP="00EA2FE5">
      <w:pPr>
        <w:pStyle w:val="NoSpacing"/>
        <w:rPr>
          <w:rFonts w:ascii="Arial" w:hAnsi="Arial" w:cs="Arial"/>
        </w:rPr>
      </w:pPr>
      <w:r>
        <w:rPr>
          <w:rFonts w:ascii="Arial" w:hAnsi="Arial" w:cs="Arial"/>
        </w:rPr>
        <w:t>SA Lääne-Viru Arenduskeskus</w:t>
      </w:r>
    </w:p>
    <w:p w:rsidR="00EA2FE5" w:rsidRDefault="00EA2FE5" w:rsidP="00EA2FE5">
      <w:pPr>
        <w:pStyle w:val="NoSpacing"/>
        <w:rPr>
          <w:rFonts w:ascii="Arial" w:hAnsi="Arial" w:cs="Arial"/>
        </w:rPr>
      </w:pPr>
      <w:r>
        <w:rPr>
          <w:rFonts w:ascii="Arial" w:hAnsi="Arial" w:cs="Arial"/>
        </w:rPr>
        <w:t>Fr. R. Kreutzwaldi 5</w:t>
      </w:r>
    </w:p>
    <w:p w:rsidR="00EA2FE5" w:rsidRDefault="00EA2FE5" w:rsidP="00EA2FE5">
      <w:pPr>
        <w:pStyle w:val="NoSpacing"/>
        <w:rPr>
          <w:rFonts w:ascii="Arial" w:hAnsi="Arial" w:cs="Arial"/>
        </w:rPr>
      </w:pPr>
      <w:r>
        <w:rPr>
          <w:rFonts w:ascii="Arial" w:hAnsi="Arial" w:cs="Arial"/>
        </w:rPr>
        <w:t>Rakvere</w:t>
      </w:r>
    </w:p>
    <w:p w:rsidR="00EA2FE5" w:rsidRDefault="00EA2FE5" w:rsidP="00EA2FE5">
      <w:pPr>
        <w:pStyle w:val="NoSpacing"/>
        <w:rPr>
          <w:rFonts w:ascii="Arial" w:hAnsi="Arial" w:cs="Arial"/>
        </w:rPr>
      </w:pPr>
      <w:r>
        <w:rPr>
          <w:rFonts w:ascii="Arial" w:hAnsi="Arial" w:cs="Arial"/>
        </w:rPr>
        <w:t>44314 Lääne-Virumaa</w:t>
      </w:r>
    </w:p>
    <w:p w:rsidR="00EA2FE5" w:rsidRDefault="00EA2FE5" w:rsidP="00EA2FE5">
      <w:pPr>
        <w:spacing w:before="100" w:line="240" w:lineRule="auto"/>
        <w:rPr>
          <w:rFonts w:ascii="Arial" w:hAnsi="Arial" w:cs="Arial"/>
        </w:rPr>
      </w:pPr>
    </w:p>
    <w:p w:rsidR="00EA2FE5" w:rsidRDefault="00EA2FE5" w:rsidP="00EA2FE5">
      <w:pPr>
        <w:spacing w:before="100" w:line="240" w:lineRule="auto"/>
        <w:rPr>
          <w:rFonts w:ascii="Arial" w:hAnsi="Arial" w:cs="Arial"/>
        </w:rPr>
      </w:pPr>
    </w:p>
    <w:p w:rsidR="00EA2FE5" w:rsidRDefault="00EA2FE5" w:rsidP="00EA2FE5">
      <w:pPr>
        <w:spacing w:before="100" w:line="240" w:lineRule="auto"/>
        <w:rPr>
          <w:rFonts w:ascii="Arial" w:hAnsi="Arial" w:cs="Arial"/>
        </w:rPr>
      </w:pPr>
    </w:p>
    <w:p w:rsidR="00EA2FE5" w:rsidRDefault="00EA2FE5" w:rsidP="00EA2FE5">
      <w:pPr>
        <w:spacing w:before="100" w:line="240" w:lineRule="auto"/>
        <w:rPr>
          <w:rStyle w:val="Hyperlink"/>
          <w:rFonts w:ascii="Arial" w:hAnsi="Arial" w:cs="Arial"/>
          <w:color w:val="1F4E79" w:themeColor="accent1" w:themeShade="80"/>
        </w:rPr>
      </w:pPr>
      <w:r>
        <w:rPr>
          <w:rFonts w:ascii="Arial" w:hAnsi="Arial" w:cs="Arial"/>
        </w:rPr>
        <w:t>Uudiskirjast loobumiseks</w:t>
      </w:r>
      <w:r>
        <w:rPr>
          <w:rFonts w:ascii="Arial" w:hAnsi="Arial" w:cs="Arial"/>
          <w:b/>
          <w:bCs/>
        </w:rPr>
        <w:t xml:space="preserve"> </w:t>
      </w:r>
      <w:r>
        <w:rPr>
          <w:rFonts w:ascii="Arial" w:hAnsi="Arial" w:cs="Arial"/>
        </w:rPr>
        <w:t>saada vastavasisuline teade aadressile:</w:t>
      </w:r>
      <w:r>
        <w:rPr>
          <w:rFonts w:ascii="Arial" w:hAnsi="Arial" w:cs="Arial"/>
        </w:rPr>
        <w:br/>
      </w:r>
      <w:hyperlink r:id="rId50" w:history="1">
        <w:r w:rsidRPr="000C5188">
          <w:rPr>
            <w:rStyle w:val="Hyperlink"/>
            <w:rFonts w:ascii="Arial" w:hAnsi="Arial" w:cs="Arial"/>
            <w:color w:val="1F4E79" w:themeColor="accent1" w:themeShade="80"/>
          </w:rPr>
          <w:t>mty@arenduskeskus.ee</w:t>
        </w:r>
      </w:hyperlink>
    </w:p>
    <w:p w:rsidR="00EA2FE5" w:rsidRDefault="00EA2FE5" w:rsidP="00EA2FE5">
      <w:pPr>
        <w:spacing w:before="100" w:line="240" w:lineRule="auto"/>
      </w:pPr>
    </w:p>
    <w:p w:rsidR="00EA2FE5" w:rsidRDefault="00FD70AC" w:rsidP="00EA2FE5">
      <w:pPr>
        <w:spacing w:before="100" w:line="240" w:lineRule="auto"/>
      </w:pPr>
      <w:r w:rsidRPr="00FD70AC">
        <w:rPr>
          <w:noProof/>
          <w:lang w:eastAsia="et-EE"/>
        </w:rPr>
        <w:drawing>
          <wp:anchor distT="0" distB="0" distL="114300" distR="114300" simplePos="0" relativeHeight="251666432" behindDoc="0" locked="0" layoutInCell="1" allowOverlap="1" wp14:anchorId="2388958A" wp14:editId="49DD98C9">
            <wp:simplePos x="0" y="0"/>
            <wp:positionH relativeFrom="column">
              <wp:posOffset>4762500</wp:posOffset>
            </wp:positionH>
            <wp:positionV relativeFrom="paragraph">
              <wp:posOffset>302260</wp:posOffset>
            </wp:positionV>
            <wp:extent cx="1531620" cy="767344"/>
            <wp:effectExtent l="0" t="0" r="0" b="0"/>
            <wp:wrapNone/>
            <wp:docPr id="2" name="Picture 2" descr="Z:\2014\LOGOD\EAS ja Sisemin Regionaalarengu toetus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4\LOGOD\EAS ja Sisemin Regionaalarengu toetuseks.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31620" cy="7673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lang w:eastAsia="et-EE"/>
        </w:rPr>
        <w:drawing>
          <wp:anchor distT="0" distB="0" distL="114300" distR="114300" simplePos="0" relativeHeight="251662336" behindDoc="0" locked="0" layoutInCell="1" allowOverlap="1" wp14:anchorId="2F0146C5" wp14:editId="5F04CE01">
            <wp:simplePos x="0" y="0"/>
            <wp:positionH relativeFrom="column">
              <wp:posOffset>-335280</wp:posOffset>
            </wp:positionH>
            <wp:positionV relativeFrom="paragraph">
              <wp:posOffset>169545</wp:posOffset>
            </wp:positionV>
            <wp:extent cx="1630795" cy="899156"/>
            <wp:effectExtent l="0" t="0" r="7505"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rcRect/>
                    <a:stretch>
                      <a:fillRect/>
                    </a:stretch>
                  </pic:blipFill>
                  <pic:spPr>
                    <a:xfrm>
                      <a:off x="0" y="0"/>
                      <a:ext cx="1630795" cy="899156"/>
                    </a:xfrm>
                    <a:prstGeom prst="rect">
                      <a:avLst/>
                    </a:prstGeom>
                    <a:noFill/>
                    <a:ln>
                      <a:noFill/>
                      <a:prstDash/>
                    </a:ln>
                  </pic:spPr>
                </pic:pic>
              </a:graphicData>
            </a:graphic>
          </wp:anchor>
        </w:drawing>
      </w:r>
    </w:p>
    <w:p w:rsidR="005161E7" w:rsidRDefault="00FD70AC" w:rsidP="00EA2FE5">
      <w:pPr>
        <w:shd w:val="clear" w:color="auto" w:fill="FFFFFF"/>
        <w:spacing w:after="0" w:line="240" w:lineRule="auto"/>
      </w:pPr>
      <w:r>
        <w:rPr>
          <w:noProof/>
          <w:lang w:eastAsia="et-EE"/>
        </w:rPr>
        <w:drawing>
          <wp:anchor distT="0" distB="0" distL="114300" distR="114300" simplePos="0" relativeHeight="251664384" behindDoc="0" locked="0" layoutInCell="1" allowOverlap="1" wp14:anchorId="25465668" wp14:editId="166DAA2D">
            <wp:simplePos x="0" y="0"/>
            <wp:positionH relativeFrom="column">
              <wp:posOffset>3260725</wp:posOffset>
            </wp:positionH>
            <wp:positionV relativeFrom="paragraph">
              <wp:posOffset>69850</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1348831" cy="586743"/>
                    </a:xfrm>
                    <a:prstGeom prst="rect">
                      <a:avLst/>
                    </a:prstGeom>
                    <a:noFill/>
                    <a:ln>
                      <a:noFill/>
                      <a:prstDash/>
                    </a:ln>
                  </pic:spPr>
                </pic:pic>
              </a:graphicData>
            </a:graphic>
          </wp:anchor>
        </w:drawing>
      </w:r>
      <w:r>
        <w:rPr>
          <w:rFonts w:ascii="Arial" w:eastAsia="Times New Roman" w:hAnsi="Arial" w:cs="Arial"/>
          <w:noProof/>
          <w:lang w:eastAsia="et-EE"/>
        </w:rPr>
        <w:drawing>
          <wp:anchor distT="0" distB="0" distL="114300" distR="114300" simplePos="0" relativeHeight="251665408" behindDoc="1" locked="0" layoutInCell="1" allowOverlap="1" wp14:anchorId="08264463" wp14:editId="3F1A3ABE">
            <wp:simplePos x="0" y="0"/>
            <wp:positionH relativeFrom="column">
              <wp:posOffset>1455420</wp:posOffset>
            </wp:positionH>
            <wp:positionV relativeFrom="paragraph">
              <wp:posOffset>138430</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1623060" cy="375068"/>
                    </a:xfrm>
                    <a:prstGeom prst="rect">
                      <a:avLst/>
                    </a:prstGeom>
                    <a:noFill/>
                    <a:ln>
                      <a:noFill/>
                      <a:prstDash/>
                    </a:ln>
                  </pic:spPr>
                </pic:pic>
              </a:graphicData>
            </a:graphic>
          </wp:anchor>
        </w:drawing>
      </w:r>
    </w:p>
    <w:sectPr w:rsidR="005161E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252B2"/>
    <w:multiLevelType w:val="hybridMultilevel"/>
    <w:tmpl w:val="5A169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6036E18"/>
    <w:multiLevelType w:val="multilevel"/>
    <w:tmpl w:val="DAEE90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F7B4590"/>
    <w:multiLevelType w:val="hybridMultilevel"/>
    <w:tmpl w:val="D6807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730608AA"/>
    <w:multiLevelType w:val="multilevel"/>
    <w:tmpl w:val="2B2CA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475B"/>
    <w:rsid w:val="000C5188"/>
    <w:rsid w:val="0026497D"/>
    <w:rsid w:val="00341B59"/>
    <w:rsid w:val="003D4006"/>
    <w:rsid w:val="0049573D"/>
    <w:rsid w:val="004B0E57"/>
    <w:rsid w:val="005161E7"/>
    <w:rsid w:val="00517369"/>
    <w:rsid w:val="006A6C9F"/>
    <w:rsid w:val="007077C1"/>
    <w:rsid w:val="00824B8E"/>
    <w:rsid w:val="00857689"/>
    <w:rsid w:val="00871C24"/>
    <w:rsid w:val="009E257B"/>
    <w:rsid w:val="009F4856"/>
    <w:rsid w:val="00A24E32"/>
    <w:rsid w:val="00AA2C07"/>
    <w:rsid w:val="00B20B58"/>
    <w:rsid w:val="00B74A79"/>
    <w:rsid w:val="00C5754C"/>
    <w:rsid w:val="00D33C2A"/>
    <w:rsid w:val="00D94BBD"/>
    <w:rsid w:val="00DA396F"/>
    <w:rsid w:val="00EA2FE5"/>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ul.ee/et/teatrialased-sundmused-programmid-ja-arendusprojektid" TargetMode="External"/><Relationship Id="rId18" Type="http://schemas.openxmlformats.org/officeDocument/2006/relationships/hyperlink" Target="http://www.kysk.ee/taotlusvoorud/se14" TargetMode="External"/><Relationship Id="rId26" Type="http://schemas.openxmlformats.org/officeDocument/2006/relationships/hyperlink" Target="http://oef.org.ee/teoksil/norra/" TargetMode="External"/><Relationship Id="rId39" Type="http://schemas.openxmlformats.org/officeDocument/2006/relationships/hyperlink" Target="http://www.looveesti.ee/" TargetMode="External"/><Relationship Id="rId21" Type="http://schemas.openxmlformats.org/officeDocument/2006/relationships/hyperlink" Target="http://www.kysk.ee/kop" TargetMode="External"/><Relationship Id="rId34" Type="http://schemas.openxmlformats.org/officeDocument/2006/relationships/hyperlink" Target="http://www.kulka.ee/?page=60" TargetMode="External"/><Relationship Id="rId42" Type="http://schemas.openxmlformats.org/officeDocument/2006/relationships/hyperlink" Target="http://www.kul.ee/et/teatrialased-sundmused-programmid-ja-arendusprojektid" TargetMode="External"/><Relationship Id="rId47" Type="http://schemas.openxmlformats.org/officeDocument/2006/relationships/hyperlink" Target="http://www.arenduskeskus.ee/" TargetMode="External"/><Relationship Id="rId50" Type="http://schemas.openxmlformats.org/officeDocument/2006/relationships/hyperlink" Target="mailto:mty@arenduskeskus.ee"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v.ee/juriidiline-abimees/" TargetMode="External"/><Relationship Id="rId17" Type="http://schemas.openxmlformats.org/officeDocument/2006/relationships/hyperlink" Target="http://www.eas.ee/et/avalikule-ja-mittetulundussektorile/avalike-teenuste-arendamine/regionaalsete-investeeringutoetuste-andmise-programm/ueldjutt" TargetMode="External"/><Relationship Id="rId25" Type="http://schemas.openxmlformats.org/officeDocument/2006/relationships/hyperlink" Target="http://www.kysk.ee/valisprojektideomafin" TargetMode="External"/><Relationship Id="rId33" Type="http://schemas.openxmlformats.org/officeDocument/2006/relationships/hyperlink" Target="http://www.kulka.ee/?page=59" TargetMode="External"/><Relationship Id="rId38" Type="http://schemas.openxmlformats.org/officeDocument/2006/relationships/hyperlink" Target="http://www.norden.ee/et/meist/toetused" TargetMode="External"/><Relationship Id="rId46" Type="http://schemas.openxmlformats.org/officeDocument/2006/relationships/hyperlink" Target="http://www.arenduskeskus.ee/mtu-rahastusvoimalused/" TargetMode="External"/><Relationship Id="rId2" Type="http://schemas.openxmlformats.org/officeDocument/2006/relationships/styles" Target="styles.xml"/><Relationship Id="rId16" Type="http://schemas.openxmlformats.org/officeDocument/2006/relationships/hyperlink" Target="http://www.kul.ee/et/eesti-kultuur-maailmas" TargetMode="External"/><Relationship Id="rId20" Type="http://schemas.openxmlformats.org/officeDocument/2006/relationships/hyperlink" Target="http://www.kysk.ee/reisitoetused" TargetMode="External"/><Relationship Id="rId29" Type="http://schemas.openxmlformats.org/officeDocument/2006/relationships/hyperlink" Target="http://www.kulka.ee/?page=52" TargetMode="External"/><Relationship Id="rId41" Type="http://schemas.openxmlformats.org/officeDocument/2006/relationships/hyperlink" Target="http://www.looveuroopa.ee/" TargetMode="External"/><Relationship Id="rId54"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ngo.ee" TargetMode="External"/><Relationship Id="rId24" Type="http://schemas.openxmlformats.org/officeDocument/2006/relationships/hyperlink" Target="http://www.kysk.ee/tugitegevused" TargetMode="External"/><Relationship Id="rId32" Type="http://schemas.openxmlformats.org/officeDocument/2006/relationships/hyperlink" Target="http://www.kulka.ee/?page=58" TargetMode="External"/><Relationship Id="rId37" Type="http://schemas.openxmlformats.org/officeDocument/2006/relationships/hyperlink" Target="http://www.kulka.ee/?page=63" TargetMode="External"/><Relationship Id="rId40" Type="http://schemas.openxmlformats.org/officeDocument/2006/relationships/hyperlink" Target="http://www.efsa.ee/" TargetMode="External"/><Relationship Id="rId45" Type="http://schemas.openxmlformats.org/officeDocument/2006/relationships/hyperlink" Target="http://www.kul.ee/et/eesti-kultuur-maailmas" TargetMode="External"/><Relationship Id="rId53"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yperlink" Target="http://www.kul.ee/et/kultuuriparandi-hoidmine-ja-arendamine" TargetMode="External"/><Relationship Id="rId23" Type="http://schemas.openxmlformats.org/officeDocument/2006/relationships/hyperlink" Target="http://www.kysk.ee/suursyndmused" TargetMode="External"/><Relationship Id="rId28" Type="http://schemas.openxmlformats.org/officeDocument/2006/relationships/hyperlink" Target="http://www.entk.ee/riskilapsedjanoored/torjutud-noorte-sotsiaalne-kaasamine-ja-oigusrikkumiste-ennetamine/" TargetMode="External"/><Relationship Id="rId36" Type="http://schemas.openxmlformats.org/officeDocument/2006/relationships/hyperlink" Target="http://www.kulka.ee/?page=62" TargetMode="External"/><Relationship Id="rId49" Type="http://schemas.openxmlformats.org/officeDocument/2006/relationships/hyperlink" Target="mailto:mty@arenduskeskus.ee" TargetMode="External"/><Relationship Id="rId10" Type="http://schemas.openxmlformats.org/officeDocument/2006/relationships/hyperlink" Target="mailto:martin@ngo.ee" TargetMode="External"/><Relationship Id="rId19" Type="http://schemas.openxmlformats.org/officeDocument/2006/relationships/hyperlink" Target="http://www.kysk.ee/headideed" TargetMode="External"/><Relationship Id="rId31" Type="http://schemas.openxmlformats.org/officeDocument/2006/relationships/hyperlink" Target="http://www.kulka.ee/?page=55" TargetMode="External"/><Relationship Id="rId44" Type="http://schemas.openxmlformats.org/officeDocument/2006/relationships/hyperlink" Target="http://www.kul.ee/et/kultuuriparandi-hoidmine-ja-arendamine" TargetMode="External"/><Relationship Id="rId52"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ngo.ee/node/8902" TargetMode="External"/><Relationship Id="rId14" Type="http://schemas.openxmlformats.org/officeDocument/2006/relationships/hyperlink" Target="http://www.kul.ee/et/muuseumide-arendamine" TargetMode="External"/><Relationship Id="rId22" Type="http://schemas.openxmlformats.org/officeDocument/2006/relationships/hyperlink" Target="http://www.kysk.ee/uuringud" TargetMode="External"/><Relationship Id="rId27" Type="http://schemas.openxmlformats.org/officeDocument/2006/relationships/hyperlink" Target="http://www.hmn.ee/index.php?id=1072" TargetMode="External"/><Relationship Id="rId30" Type="http://schemas.openxmlformats.org/officeDocument/2006/relationships/hyperlink" Target="http://www.kulka.ee/?page=54" TargetMode="External"/><Relationship Id="rId35" Type="http://schemas.openxmlformats.org/officeDocument/2006/relationships/hyperlink" Target="http://www.kulka.ee/?page=60" TargetMode="External"/><Relationship Id="rId43" Type="http://schemas.openxmlformats.org/officeDocument/2006/relationships/hyperlink" Target="http://www.kul.ee/et/muuseumide-arendamine" TargetMode="External"/><Relationship Id="rId48" Type="http://schemas.openxmlformats.org/officeDocument/2006/relationships/hyperlink" Target="http://www.arenduskeskus.ee" TargetMode="External"/><Relationship Id="rId56" Type="http://schemas.openxmlformats.org/officeDocument/2006/relationships/theme" Target="theme/theme1.xml"/><Relationship Id="rId8" Type="http://schemas.openxmlformats.org/officeDocument/2006/relationships/hyperlink" Target="http://bit.ly/1pNHHdQ" TargetMode="External"/><Relationship Id="rId51"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2936</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Serveri Ekspert</cp:lastModifiedBy>
  <cp:revision>4</cp:revision>
  <dcterms:created xsi:type="dcterms:W3CDTF">2014-08-26T11:41:00Z</dcterms:created>
  <dcterms:modified xsi:type="dcterms:W3CDTF">2014-08-26T11:55:00Z</dcterms:modified>
</cp:coreProperties>
</file>